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681"/>
        <w:gridCol w:w="6804"/>
      </w:tblGrid>
      <w:tr w:rsidR="00ED62A1" w:rsidRPr="00ED62A1" w14:paraId="2AAF3D98" w14:textId="77777777" w:rsidTr="00ED62A1">
        <w:tc>
          <w:tcPr>
            <w:tcW w:w="3681" w:type="dxa"/>
          </w:tcPr>
          <w:p w14:paraId="55DDFA18" w14:textId="77777777" w:rsidR="00ED62A1" w:rsidRPr="00ED62A1" w:rsidRDefault="00ED62A1" w:rsidP="00ED62A1">
            <w:pPr>
              <w:jc w:val="center"/>
              <w:rPr>
                <w:rFonts w:ascii="Palatino Linotype" w:hAnsi="Palatino Linotype"/>
                <w:i/>
                <w:iCs/>
                <w:color w:val="0000FF"/>
                <w:sz w:val="24"/>
                <w:szCs w:val="24"/>
              </w:rPr>
            </w:pPr>
            <w:r w:rsidRPr="00ED62A1">
              <w:rPr>
                <w:rFonts w:ascii="Palatino Linotype" w:eastAsia="Georgia" w:hAnsi="Palatino Linotype" w:cs="Georgia"/>
                <w:b/>
                <w:bCs/>
                <w:color w:val="0000FF"/>
              </w:rPr>
              <w:t>BỘ GIÁO DỤC VÀ ĐÀO TẠO</w:t>
            </w:r>
            <w:r w:rsidRPr="00ED62A1">
              <w:rPr>
                <w:rFonts w:ascii="Palatino Linotype" w:hAnsi="Palatino Linotype"/>
                <w:b/>
                <w:bCs/>
                <w:color w:val="0000FF"/>
              </w:rPr>
              <w:br/>
            </w:r>
            <w:r w:rsidRPr="00ED62A1">
              <w:rPr>
                <w:rFonts w:ascii="Palatino Linotype" w:eastAsia="Georgia" w:hAnsi="Palatino Linotype" w:cs="Georgia"/>
                <w:b/>
                <w:bCs/>
                <w:color w:val="0000FF"/>
              </w:rPr>
              <w:t>ĐỀ THI CHÍNH THỨC</w:t>
            </w:r>
            <w:r w:rsidRPr="00ED62A1">
              <w:rPr>
                <w:rFonts w:ascii="Palatino Linotype" w:hAnsi="Palatino Linotype"/>
                <w:b/>
                <w:bCs/>
                <w:color w:val="0000FF"/>
                <w:sz w:val="24"/>
                <w:szCs w:val="24"/>
              </w:rPr>
              <w:br/>
            </w:r>
            <w:r w:rsidRPr="00ED62A1">
              <w:rPr>
                <w:rFonts w:ascii="Palatino Linotype" w:eastAsia="Georgia" w:hAnsi="Palatino Linotype" w:cs="Georgia"/>
                <w:i/>
                <w:iCs/>
                <w:color w:val="0000FF"/>
                <w:sz w:val="24"/>
                <w:szCs w:val="24"/>
              </w:rPr>
              <w:t>(Đề thi có 04 trang)</w:t>
            </w:r>
          </w:p>
          <w:p w14:paraId="6E5BCBAF" w14:textId="77777777" w:rsidR="00ED62A1" w:rsidRPr="00ED62A1" w:rsidRDefault="00ED62A1" w:rsidP="00ED62A1">
            <w:pPr>
              <w:jc w:val="center"/>
              <w:rPr>
                <w:rFonts w:ascii="Palatino Linotype" w:eastAsia="Georgia" w:hAnsi="Palatino Linotype" w:cs="Georgia"/>
                <w:color w:val="0000FF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2A1F7E0" w14:textId="3DCD40D8" w:rsidR="00ED62A1" w:rsidRPr="00ED62A1" w:rsidRDefault="00ED62A1" w:rsidP="00ED62A1">
            <w:pPr>
              <w:jc w:val="center"/>
              <w:rPr>
                <w:rFonts w:ascii="Palatino Linotype" w:eastAsia="Georgia" w:hAnsi="Palatino Linotype" w:cs="Georgia"/>
                <w:color w:val="0000FF"/>
                <w:sz w:val="24"/>
                <w:szCs w:val="24"/>
              </w:rPr>
            </w:pPr>
            <w:r w:rsidRPr="00ED62A1">
              <w:rPr>
                <w:rFonts w:ascii="Palatino Linotype" w:eastAsia="Georgia" w:hAnsi="Palatino Linotype" w:cs="Georgia"/>
                <w:b/>
                <w:bCs/>
                <w:color w:val="0000FF"/>
              </w:rPr>
              <w:t>KỲ THI TỐT NGHIỆP TRUNG HỌC PHỔ THÔNG NĂM 2025</w:t>
            </w:r>
            <w:r w:rsidRPr="00ED62A1">
              <w:rPr>
                <w:rFonts w:ascii="Palatino Linotype" w:hAnsi="Palatino Linotype"/>
                <w:b/>
                <w:bCs/>
                <w:color w:val="0000FF"/>
              </w:rPr>
              <w:br/>
            </w:r>
            <w:r w:rsidRPr="00ED62A1">
              <w:rPr>
                <w:rFonts w:ascii="Palatino Linotype" w:eastAsia="Georgia" w:hAnsi="Palatino Linotype" w:cs="Georgia"/>
                <w:b/>
                <w:bCs/>
                <w:color w:val="0000FF"/>
                <w:sz w:val="24"/>
                <w:szCs w:val="24"/>
              </w:rPr>
              <w:t>Môn thi: VÂT LÍ</w:t>
            </w:r>
            <w:r w:rsidRPr="00ED62A1">
              <w:rPr>
                <w:rFonts w:ascii="Palatino Linotype" w:hAnsi="Palatino Linotype"/>
                <w:color w:val="0000FF"/>
                <w:sz w:val="24"/>
                <w:szCs w:val="24"/>
              </w:rPr>
              <w:br/>
            </w:r>
            <w:r w:rsidRPr="00ED62A1">
              <w:rPr>
                <w:rFonts w:ascii="Palatino Linotype" w:eastAsia="Georgia" w:hAnsi="Palatino Linotype" w:cs="Georgia"/>
                <w:i/>
                <w:iCs/>
                <w:color w:val="0000FF"/>
                <w:sz w:val="24"/>
                <w:szCs w:val="24"/>
              </w:rPr>
              <w:t>Thời gian làm bài 50 phút, không kể thời gian phát đề</w:t>
            </w:r>
            <w:r w:rsidRPr="00ED62A1">
              <w:rPr>
                <w:rFonts w:ascii="Palatino Linotype" w:hAnsi="Palatino Linotype"/>
                <w:i/>
                <w:iCs/>
                <w:color w:val="0000FF"/>
                <w:sz w:val="24"/>
                <w:szCs w:val="24"/>
              </w:rPr>
              <w:br/>
            </w:r>
          </w:p>
        </w:tc>
      </w:tr>
    </w:tbl>
    <w:p w14:paraId="05A33C2A" w14:textId="77777777" w:rsidR="00ED62A1" w:rsidRDefault="00ED62A1" w:rsidP="00450B15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</w:p>
    <w:p w14:paraId="4ECABEB8" w14:textId="198C7E12" w:rsidR="00ED62A1" w:rsidRPr="00ED62A1" w:rsidRDefault="00ED62A1" w:rsidP="00ED62A1">
      <w:pPr>
        <w:spacing w:after="0" w:line="240" w:lineRule="auto"/>
        <w:jc w:val="right"/>
        <w:rPr>
          <w:rFonts w:ascii="Palatino Linotype" w:hAnsi="Palatino Linotype"/>
          <w:b/>
          <w:bCs/>
          <w:sz w:val="26"/>
          <w:szCs w:val="26"/>
        </w:rPr>
      </w:pPr>
      <w:r w:rsidRPr="00ED62A1">
        <w:rPr>
          <w:rFonts w:ascii="Palatino Linotype" w:hAnsi="Palatino Linotype"/>
          <w:b/>
          <w:bCs/>
          <w:sz w:val="26"/>
          <w:szCs w:val="26"/>
        </w:rPr>
        <w:t>Mã đề 0220</w:t>
      </w:r>
    </w:p>
    <w:p w14:paraId="47368B07" w14:textId="751FA940" w:rsidR="00427876" w:rsidRPr="00450B15" w:rsidRDefault="00ED62A1" w:rsidP="00ED62A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ED62A1">
        <w:rPr>
          <w:b/>
          <w:bCs/>
        </w:rPr>
        <w:t>+</w:t>
      </w:r>
      <w:r w:rsidR="00450B15" w:rsidRPr="00ED62A1">
        <w:rPr>
          <w:b/>
          <w:bCs/>
          <w:position w:val="-6"/>
        </w:rPr>
        <w:object w:dxaOrig="100" w:dyaOrig="100" w14:anchorId="534E9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pt;height:5pt" o:ole="">
            <v:imagedata r:id="rId7" o:title=""/>
          </v:shape>
          <o:OLEObject Type="Embed" ProgID="Equation.DSMT4" ShapeID="_x0000_i1025" DrawAspect="Content" ObjectID="_1812533741" r:id="rId8"/>
        </w:object>
      </w:r>
      <w:r w:rsidR="00407317" w:rsidRPr="00ED62A1">
        <w:rPr>
          <w:rFonts w:ascii="Palatino Linotype" w:eastAsia="Georgia" w:hAnsi="Palatino Linotype" w:cs="Georgia"/>
          <w:b/>
          <w:bCs/>
          <w:sz w:val="24"/>
          <w:szCs w:val="24"/>
        </w:rPr>
        <w:t>Cho biết: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450B15" w:rsidRPr="00450B15">
        <w:rPr>
          <w:position w:val="-16"/>
        </w:rPr>
        <w:object w:dxaOrig="6800" w:dyaOrig="440" w14:anchorId="15F65232">
          <v:shape id="_x0000_i1026" type="#_x0000_t75" style="width:340pt;height:21.95pt" o:ole="">
            <v:imagedata r:id="rId9" o:title=""/>
          </v:shape>
          <o:OLEObject Type="Embed" ProgID="Equation.DSMT4" ShapeID="_x0000_i1026" DrawAspect="Content" ObjectID="_1812533742" r:id="rId10"/>
        </w:object>
      </w:r>
      <w:r w:rsidR="00407317" w:rsidRPr="00450B15">
        <w:rPr>
          <w:rFonts w:ascii="Palatino Linotype" w:hAnsi="Palatino Linotype"/>
          <w:sz w:val="24"/>
          <w:szCs w:val="24"/>
        </w:rPr>
        <w:t xml:space="preserve"> hat</w:t>
      </w:r>
      <w:r w:rsidR="00450B15">
        <w:rPr>
          <w:rFonts w:ascii="Palatino Linotype" w:hAnsi="Palatino Linotype"/>
          <w:sz w:val="24"/>
          <w:szCs w:val="24"/>
        </w:rPr>
        <w:t>/mol;</w:t>
      </w:r>
      <w:r w:rsidR="00450B15" w:rsidRPr="00450B15">
        <w:rPr>
          <w:position w:val="-10"/>
        </w:rPr>
        <w:object w:dxaOrig="1180" w:dyaOrig="320" w14:anchorId="620271D6">
          <v:shape id="_x0000_i1027" type="#_x0000_t75" style="width:58.9pt;height:16.15pt" o:ole="">
            <v:imagedata r:id="rId11" o:title=""/>
          </v:shape>
          <o:OLEObject Type="Embed" ProgID="Equation.DSMT4" ShapeID="_x0000_i1027" DrawAspect="Content" ObjectID="_1812533743" r:id="rId12"/>
        </w:object>
      </w:r>
      <w:r w:rsidR="00407317" w:rsidRPr="00450B15">
        <w:rPr>
          <w:rFonts w:ascii="Palatino Linotype" w:hAnsi="Palatino Linotype"/>
          <w:sz w:val="24"/>
          <w:szCs w:val="24"/>
        </w:rPr>
        <w:t>.</w:t>
      </w:r>
    </w:p>
    <w:p w14:paraId="74DC496B" w14:textId="6E34A80B" w:rsidR="00450B15" w:rsidRPr="00ED62A1" w:rsidRDefault="00ED62A1" w:rsidP="00450B15">
      <w:pPr>
        <w:tabs>
          <w:tab w:val="left" w:pos="426"/>
        </w:tabs>
        <w:spacing w:after="0" w:line="240" w:lineRule="auto"/>
        <w:jc w:val="both"/>
        <w:rPr>
          <w:rFonts w:ascii="Palatino Linotype" w:eastAsia="Georgia" w:hAnsi="Palatino Linotype" w:cs="Georgia"/>
          <w:b/>
          <w:bCs/>
          <w:sz w:val="24"/>
          <w:szCs w:val="24"/>
        </w:rPr>
      </w:pPr>
      <w:r>
        <w:rPr>
          <w:rFonts w:ascii="Palatino Linotype" w:eastAsia="Georgia" w:hAnsi="Palatino Linotype" w:cs="Georgia"/>
          <w:b/>
          <w:bCs/>
          <w:sz w:val="24"/>
          <w:szCs w:val="24"/>
        </w:rPr>
        <w:t xml:space="preserve">+ </w:t>
      </w:r>
      <w:r w:rsidR="00407317" w:rsidRPr="00ED62A1">
        <w:rPr>
          <w:rFonts w:ascii="Palatino Linotype" w:eastAsia="Georgia" w:hAnsi="Palatino Linotype" w:cs="Georgia"/>
          <w:b/>
          <w:bCs/>
          <w:sz w:val="24"/>
          <w:szCs w:val="24"/>
        </w:rPr>
        <w:t>Không làm tròn kết quả các phép tính trung gian.</w:t>
      </w:r>
    </w:p>
    <w:p w14:paraId="6E2747F9" w14:textId="475A78E2" w:rsidR="00450B15" w:rsidRPr="00450B15" w:rsidRDefault="00407317" w:rsidP="00450B15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50B15">
        <w:rPr>
          <w:rFonts w:ascii="Palatino Linotype" w:hAnsi="Palatino Linotype"/>
          <w:sz w:val="24"/>
          <w:szCs w:val="24"/>
        </w:rPr>
        <w:br/>
      </w:r>
      <w:r w:rsidR="00450B15" w:rsidRPr="00285141">
        <w:rPr>
          <w:rFonts w:ascii="Palatino Linotype" w:eastAsia="Times New Roman" w:hAnsi="Palatino Linotype" w:cstheme="majorHAnsi"/>
          <w:b/>
          <w:bCs/>
          <w:color w:val="0000FF"/>
          <w:sz w:val="24"/>
          <w:szCs w:val="24"/>
        </w:rPr>
        <w:t xml:space="preserve">PHẦN I. </w:t>
      </w:r>
      <w:r w:rsidRPr="00450B15">
        <w:rPr>
          <w:rFonts w:ascii="Palatino Linotype" w:eastAsia="Georgia" w:hAnsi="Palatino Linotype" w:cs="Georgia"/>
          <w:sz w:val="24"/>
          <w:szCs w:val="24"/>
        </w:rPr>
        <w:t>Thí sinh trà lời từ câu 1 đến câu 18. Mỗi câu hỏi thí sinh chỉ chọn một phương án.</w:t>
      </w:r>
    </w:p>
    <w:p w14:paraId="4BC3E4C8" w14:textId="6B48CFCE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1: </w:t>
      </w:r>
      <w:r w:rsidRPr="00ED62A1">
        <w:rPr>
          <w:rFonts w:ascii="Palatino Linotype" w:eastAsia="Georgia" w:hAnsi="Palatino Linotype" w:cs="Georgia"/>
          <w:sz w:val="24"/>
          <w:szCs w:val="24"/>
        </w:rPr>
        <w:t>Trong quá trình đẳng áp của môt khối khí li tưởng xác định,</w:t>
      </w:r>
    </w:p>
    <w:p w14:paraId="352CACB7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nhiệt độ của khối khí không đổi.</w:t>
      </w:r>
    </w:p>
    <w:p w14:paraId="0DEABD14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thể tích của khối khí giảm khi nhięt độ của khối khí giảm.</w:t>
      </w:r>
    </w:p>
    <w:p w14:paraId="01645E85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thế tích của khối khí không đổi.</w:t>
      </w:r>
    </w:p>
    <w:p w14:paraId="028AB4EA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thể tích của khối khí tăng khi nhiệt độ của khối khí giảm.</w:t>
      </w:r>
    </w:p>
    <w:p w14:paraId="1E4B2903" w14:textId="6AF91CAC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2: 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Một đoạn dây dẫn thẳng có chiều dài </w:t>
      </w:r>
      <w:r w:rsidRPr="00ED62A1">
        <w:rPr>
          <w:rFonts w:ascii="Palatino Linotype" w:hAnsi="Palatino Linotype"/>
          <w:position w:val="-4"/>
          <w:sz w:val="24"/>
          <w:szCs w:val="24"/>
        </w:rPr>
        <w:object w:dxaOrig="180" w:dyaOrig="260" w14:anchorId="6410CACC">
          <v:shape id="_x0000_i1028" type="#_x0000_t75" style="width:8.85pt;height:13.1pt" o:ole="">
            <v:imagedata r:id="rId13" o:title=""/>
          </v:shape>
          <o:OLEObject Type="Embed" ProgID="Equation.DSMT4" ShapeID="_x0000_i1028" DrawAspect="Content" ObjectID="_1812533744" r:id="rId14"/>
        </w:objec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mang dòng điện có cường độ </w:t>
      </w:r>
      <w:r w:rsidRPr="00ED62A1">
        <w:rPr>
          <w:rFonts w:ascii="Palatino Linotype" w:hAnsi="Palatino Linotype"/>
          <w:position w:val="-4"/>
          <w:sz w:val="24"/>
          <w:szCs w:val="24"/>
        </w:rPr>
        <w:object w:dxaOrig="200" w:dyaOrig="260" w14:anchorId="7340F1C3">
          <v:shape id="_x0000_i1029" type="#_x0000_t75" style="width:10pt;height:13.1pt" o:ole="">
            <v:imagedata r:id="rId15" o:title=""/>
          </v:shape>
          <o:OLEObject Type="Embed" ProgID="Equation.DSMT4" ShapeID="_x0000_i1029" DrawAspect="Content" ObjectID="_1812533745" r:id="rId16"/>
        </w:objec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được đặt trong từ trường đều với góc hợp bởi chiểu dòng điện và chiều cảm úng từ của từ trường là </w:t>
      </w:r>
      <w:r w:rsidRPr="00ED62A1">
        <w:rPr>
          <w:rFonts w:ascii="Palatino Linotype" w:hAnsi="Palatino Linotype"/>
          <w:position w:val="-6"/>
          <w:sz w:val="24"/>
          <w:szCs w:val="24"/>
        </w:rPr>
        <w:object w:dxaOrig="240" w:dyaOrig="220" w14:anchorId="1D87B722">
          <v:shape id="_x0000_i1030" type="#_x0000_t75" style="width:11.95pt;height:11.15pt" o:ole="">
            <v:imagedata r:id="rId17" o:title=""/>
          </v:shape>
          <o:OLEObject Type="Embed" ProgID="Equation.DSMT4" ShapeID="_x0000_i1030" DrawAspect="Content" ObjectID="_1812533746" r:id="rId18"/>
        </w:objec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. Lực từ do từ trường này tác dụng lên đoạn dây có độ lớn là </w:t>
      </w:r>
      <w:r w:rsidRPr="00ED62A1">
        <w:rPr>
          <w:rFonts w:ascii="Palatino Linotype" w:hAnsi="Palatino Linotype"/>
          <w:position w:val="-4"/>
          <w:sz w:val="24"/>
          <w:szCs w:val="24"/>
        </w:rPr>
        <w:object w:dxaOrig="260" w:dyaOrig="260" w14:anchorId="7A895F67">
          <v:shape id="_x0000_i1031" type="#_x0000_t75" style="width:13.1pt;height:13.1pt" o:ole="">
            <v:imagedata r:id="rId19" o:title=""/>
          </v:shape>
          <o:OLEObject Type="Embed" ProgID="Equation.DSMT4" ShapeID="_x0000_i1031" DrawAspect="Content" ObjectID="_1812533747" r:id="rId20"/>
        </w:objec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. Độ lớn càm ứng từ </w:t>
      </w:r>
      <w:r w:rsidRPr="00ED62A1">
        <w:rPr>
          <w:rFonts w:ascii="Palatino Linotype" w:hAnsi="Palatino Linotype"/>
          <w:position w:val="-4"/>
          <w:sz w:val="24"/>
          <w:szCs w:val="24"/>
        </w:rPr>
        <w:object w:dxaOrig="240" w:dyaOrig="260" w14:anchorId="031DDA46">
          <v:shape id="_x0000_i1032" type="#_x0000_t75" style="width:11.95pt;height:13.1pt" o:ole="">
            <v:imagedata r:id="rId21" o:title=""/>
          </v:shape>
          <o:OLEObject Type="Embed" ProgID="Equation.DSMT4" ShapeID="_x0000_i1032" DrawAspect="Content" ObjectID="_1812533748" r:id="rId22"/>
        </w:objec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của từ trường là</w:t>
      </w:r>
    </w:p>
    <w:p w14:paraId="44711950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Pr="00ED62A1">
        <w:rPr>
          <w:rFonts w:ascii="Palatino Linotype" w:hAnsi="Palatino Linotype"/>
          <w:sz w:val="24"/>
          <w:szCs w:val="24"/>
        </w:rPr>
        <w:t xml:space="preserve"> </w:t>
      </w:r>
      <w:r w:rsidRPr="00ED62A1">
        <w:rPr>
          <w:rFonts w:ascii="Palatino Linotype" w:hAnsi="Palatino Linotype"/>
          <w:position w:val="-24"/>
          <w:sz w:val="24"/>
          <w:szCs w:val="24"/>
        </w:rPr>
        <w:object w:dxaOrig="1140" w:dyaOrig="620" w14:anchorId="2B4B599E">
          <v:shape id="_x0000_i1033" type="#_x0000_t75" style="width:57pt;height:31.2pt" o:ole="">
            <v:imagedata r:id="rId23" o:title=""/>
          </v:shape>
          <o:OLEObject Type="Embed" ProgID="Equation.DSMT4" ShapeID="_x0000_i1033" DrawAspect="Content" ObjectID="_1812533749" r:id="rId24"/>
        </w:object>
      </w:r>
      <w:r w:rsidRPr="00ED62A1">
        <w:rPr>
          <w:rFonts w:ascii="Palatino Linotype" w:hAnsi="Palatino Linotype"/>
          <w:sz w:val="24"/>
          <w:szCs w:val="24"/>
        </w:rPr>
        <w:t>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B.</w:t>
      </w:r>
      <w:r w:rsidRPr="00ED62A1">
        <w:rPr>
          <w:rFonts w:ascii="Palatino Linotype" w:hAnsi="Palatino Linotype"/>
          <w:sz w:val="24"/>
          <w:szCs w:val="24"/>
        </w:rPr>
        <w:t xml:space="preserve"> </w:t>
      </w:r>
      <w:r w:rsidRPr="00ED62A1">
        <w:rPr>
          <w:rFonts w:ascii="Palatino Linotype" w:hAnsi="Palatino Linotype"/>
          <w:position w:val="-24"/>
          <w:sz w:val="24"/>
          <w:szCs w:val="24"/>
        </w:rPr>
        <w:object w:dxaOrig="1120" w:dyaOrig="620" w14:anchorId="04B9BFFF">
          <v:shape id="_x0000_i1034" type="#_x0000_t75" style="width:55.85pt;height:31.2pt" o:ole="">
            <v:imagedata r:id="rId25" o:title=""/>
          </v:shape>
          <o:OLEObject Type="Embed" ProgID="Equation.DSMT4" ShapeID="_x0000_i1034" DrawAspect="Content" ObjectID="_1812533750" r:id="rId26"/>
        </w:object>
      </w:r>
      <w:r w:rsidRPr="00ED62A1">
        <w:rPr>
          <w:rFonts w:ascii="Palatino Linotype" w:hAnsi="Palatino Linotype"/>
          <w:sz w:val="24"/>
          <w:szCs w:val="24"/>
        </w:rPr>
        <w:t>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C.</w:t>
      </w:r>
      <w:r w:rsidRPr="00ED62A1">
        <w:rPr>
          <w:rFonts w:ascii="Palatino Linotype" w:hAnsi="Palatino Linotype"/>
          <w:sz w:val="24"/>
          <w:szCs w:val="24"/>
        </w:rPr>
        <w:t xml:space="preserve"> </w:t>
      </w:r>
      <w:r w:rsidRPr="00ED62A1">
        <w:rPr>
          <w:rFonts w:ascii="Palatino Linotype" w:hAnsi="Palatino Linotype"/>
          <w:position w:val="-24"/>
          <w:sz w:val="24"/>
          <w:szCs w:val="24"/>
        </w:rPr>
        <w:object w:dxaOrig="1120" w:dyaOrig="620" w14:anchorId="65074997">
          <v:shape id="_x0000_i1035" type="#_x0000_t75" style="width:55.85pt;height:31.2pt" o:ole="">
            <v:imagedata r:id="rId27" o:title=""/>
          </v:shape>
          <o:OLEObject Type="Embed" ProgID="Equation.DSMT4" ShapeID="_x0000_i1035" DrawAspect="Content" ObjectID="_1812533751" r:id="rId28"/>
        </w:objec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D.</w:t>
      </w:r>
      <w:r w:rsidRPr="00ED62A1">
        <w:rPr>
          <w:rFonts w:ascii="Palatino Linotype" w:hAnsi="Palatino Linotype"/>
          <w:sz w:val="24"/>
          <w:szCs w:val="24"/>
        </w:rPr>
        <w:t xml:space="preserve"> </w:t>
      </w:r>
      <w:r w:rsidRPr="00ED62A1">
        <w:rPr>
          <w:rFonts w:ascii="Palatino Linotype" w:hAnsi="Palatino Linotype"/>
          <w:position w:val="-24"/>
          <w:sz w:val="24"/>
          <w:szCs w:val="24"/>
        </w:rPr>
        <w:object w:dxaOrig="1200" w:dyaOrig="620" w14:anchorId="639F0949">
          <v:shape id="_x0000_i1036" type="#_x0000_t75" style="width:60.05pt;height:31.2pt" o:ole="">
            <v:imagedata r:id="rId29" o:title=""/>
          </v:shape>
          <o:OLEObject Type="Embed" ProgID="Equation.DSMT4" ShapeID="_x0000_i1036" DrawAspect="Content" ObjectID="_1812533752" r:id="rId30"/>
        </w:object>
      </w:r>
    </w:p>
    <w:p w14:paraId="41E4EC9D" w14:textId="008BADAA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3: </w:t>
      </w:r>
      <w:r w:rsidRPr="00ED62A1">
        <w:rPr>
          <w:rFonts w:ascii="Palatino Linotype" w:eastAsia="Georgia" w:hAnsi="Palatino Linotype" w:cs="Georgia"/>
          <w:sz w:val="24"/>
          <w:szCs w:val="24"/>
        </w:rPr>
        <w:t>Theo mô hình động học phân từ,</w:t>
      </w:r>
    </w:p>
    <w:p w14:paraId="06561D67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giữa các phân từ chỉ có lực hút.</w:t>
      </w:r>
    </w:p>
    <w:p w14:paraId="30B2AE25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giữa các phân từ chi có lực đẩy.</w:t>
      </w:r>
    </w:p>
    <w:p w14:paraId="51CF7DFC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các phân từ chuyển động không ngìng.</w:t>
      </w:r>
    </w:p>
    <w:p w14:paraId="2020FD66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giữa các phân từ không có khoảng cách.</w:t>
      </w:r>
    </w:p>
    <w:p w14:paraId="2CA5E528" w14:textId="3F821A70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4: </w:t>
      </w:r>
      <w:r w:rsidRPr="00ED62A1">
        <w:rPr>
          <w:rFonts w:ascii="Palatino Linotype" w:eastAsia="Georgia" w:hAnsi="Palatino Linotype" w:cs="Georgia"/>
          <w:sz w:val="24"/>
          <w:szCs w:val="24"/>
        </w:rPr>
        <w:t>Khi nói về từ trường, phát biểu nào sau đây là đúng?</w:t>
      </w:r>
    </w:p>
    <w:p w14:paraId="735504B9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Từ trường tác dụng lực từ lên một điện tích đúmg yên ở trong đó.</w:t>
      </w:r>
    </w:p>
    <w:p w14:paraId="1FA31B34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Từ trường tác dụng lực từ lên một nam châm đặt trong đó.</w:t>
      </w:r>
    </w:p>
    <w:p w14:paraId="4F57663E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Một dòng điện tạo ra một từ trường đều xung quanh nó.</w:t>
      </w:r>
    </w:p>
    <w:p w14:paraId="66FA35E2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Một kim nam châm tạo ra một từ trường đều xung quanh nó.</w:t>
      </w:r>
    </w:p>
    <w:p w14:paraId="27F20561" w14:textId="2D4D498A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5: </w:t>
      </w:r>
      <w:r w:rsidRPr="00ED62A1">
        <w:rPr>
          <w:rFonts w:ascii="Palatino Linotype" w:eastAsia="Georgia" w:hAnsi="Palatino Linotype" w:cs="Georgia"/>
          <w:sz w:val="24"/>
          <w:szCs w:val="24"/>
        </w:rPr>
        <w:t>Trong thí nghiệm tán xạ hạt alpha của Rutherford, khi gặp lá vàng mòng, hầu hết các hạt alpha</w:t>
      </w:r>
    </w:p>
    <w:p w14:paraId="0AC531C2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bi bật ngược lại.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đi qua lá vàng.</w:t>
      </w:r>
    </w:p>
    <w:p w14:paraId="4A1298F2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chuyển động theo đường xoắn ốc.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dừng lại. </w:t>
      </w:r>
    </w:p>
    <w:p w14:paraId="468261F7" w14:textId="06D28B95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6: </w:t>
      </w:r>
      <w:r w:rsidRPr="00ED62A1">
        <w:rPr>
          <w:rFonts w:ascii="Palatino Linotype" w:eastAsia="Georgia" w:hAnsi="Palatino Linotype" w:cs="Georgia"/>
          <w:sz w:val="24"/>
          <w:szCs w:val="24"/>
        </w:rPr>
        <w:t>Trong hệ đơn vị SI, đon vị của từ thông là</w:t>
      </w:r>
    </w:p>
    <w:p w14:paraId="12F529B5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Pr="00ED62A1">
        <w:rPr>
          <w:rFonts w:ascii="Palatino Linotype" w:hAnsi="Palatino Linotype"/>
          <w:sz w:val="24"/>
          <w:szCs w:val="24"/>
        </w:rPr>
        <w:t xml:space="preserve"> tesla (T).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B.</w:t>
      </w:r>
      <w:r w:rsidRPr="00ED62A1">
        <w:rPr>
          <w:rFonts w:ascii="Palatino Linotype" w:hAnsi="Palatino Linotype"/>
          <w:sz w:val="24"/>
          <w:szCs w:val="24"/>
        </w:rPr>
        <w:t xml:space="preserve"> volt (V).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C.</w:t>
      </w:r>
      <w:r w:rsidRPr="00ED62A1">
        <w:rPr>
          <w:rFonts w:ascii="Palatino Linotype" w:hAnsi="Palatino Linotype"/>
          <w:sz w:val="24"/>
          <w:szCs w:val="24"/>
        </w:rPr>
        <w:t xml:space="preserve"> coulomb (C).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D.</w:t>
      </w:r>
      <w:r w:rsidRPr="00ED62A1">
        <w:rPr>
          <w:rFonts w:ascii="Palatino Linotype" w:hAnsi="Palatino Linotype"/>
          <w:sz w:val="24"/>
          <w:szCs w:val="24"/>
        </w:rPr>
        <w:t xml:space="preserve"> weber (W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>b)</w:t>
      </w:r>
      <w:r w:rsidRPr="00ED62A1">
        <w:rPr>
          <w:rFonts w:ascii="Palatino Linotype" w:hAnsi="Palatino Linotype"/>
          <w:sz w:val="24"/>
          <w:szCs w:val="24"/>
        </w:rPr>
        <w:t>.</w:t>
      </w:r>
    </w:p>
    <w:p w14:paraId="624DCA96" w14:textId="2BC16F61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7: 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Trong nguyên từ lithium, có bao nhiêu electron chuyển động xung quanh hạt nhân </w:t>
      </w:r>
      <w:r w:rsidRPr="00ED62A1">
        <w:rPr>
          <w:rFonts w:ascii="Palatino Linotype" w:hAnsi="Palatino Linotype"/>
          <w:position w:val="-12"/>
          <w:sz w:val="24"/>
          <w:szCs w:val="24"/>
        </w:rPr>
        <w:object w:dxaOrig="420" w:dyaOrig="380" w14:anchorId="673410C8">
          <v:shape id="_x0000_i1037" type="#_x0000_t75" style="width:21.2pt;height:18.85pt" o:ole="">
            <v:imagedata r:id="rId31" o:title=""/>
          </v:shape>
          <o:OLEObject Type="Embed" ProgID="Equation.DSMT4" ShapeID="_x0000_i1037" DrawAspect="Content" ObjectID="_1812533753" r:id="rId32"/>
        </w:object>
      </w:r>
      <w:r w:rsidRPr="00ED62A1">
        <w:rPr>
          <w:rFonts w:ascii="Palatino Linotype" w:hAnsi="Palatino Linotype"/>
          <w:sz w:val="24"/>
          <w:szCs w:val="24"/>
        </w:rPr>
        <w:t xml:space="preserve"> ?</w:t>
      </w:r>
    </w:p>
    <w:p w14:paraId="5D61C16B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Pr="00ED62A1">
        <w:rPr>
          <w:rFonts w:ascii="Palatino Linotype" w:hAnsi="Palatino Linotype"/>
          <w:sz w:val="24"/>
          <w:szCs w:val="24"/>
        </w:rPr>
        <w:t xml:space="preserve"> 3.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B.</w:t>
      </w:r>
      <w:r w:rsidRPr="00ED62A1">
        <w:rPr>
          <w:rFonts w:ascii="Palatino Linotype" w:hAnsi="Palatino Linotype"/>
          <w:sz w:val="24"/>
          <w:szCs w:val="24"/>
        </w:rPr>
        <w:t xml:space="preserve"> 4.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C.</w:t>
      </w:r>
      <w:r w:rsidRPr="00ED62A1">
        <w:rPr>
          <w:rFonts w:ascii="Palatino Linotype" w:hAnsi="Palatino Linotype"/>
          <w:sz w:val="24"/>
          <w:szCs w:val="24"/>
        </w:rPr>
        <w:t xml:space="preserve"> 7.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D.</w:t>
      </w:r>
      <w:r w:rsidRPr="00ED62A1">
        <w:rPr>
          <w:rFonts w:ascii="Palatino Linotype" w:hAnsi="Palatino Linotype"/>
          <w:sz w:val="24"/>
          <w:szCs w:val="24"/>
        </w:rPr>
        <w:t xml:space="preserve"> 1.</w:t>
      </w:r>
    </w:p>
    <w:p w14:paraId="0A46196A" w14:textId="7AD0A540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8: </w:t>
      </w:r>
      <w:r w:rsidRPr="00ED62A1">
        <w:rPr>
          <w:rFonts w:ascii="Palatino Linotype" w:eastAsia="Georgia" w:hAnsi="Palatino Linotype" w:cs="Georgia"/>
          <w:sz w:val="24"/>
          <w:szCs w:val="24"/>
        </w:rPr>
        <w:t>Trong quá trình nung nóng đẳng tích một khối khí li tưởng xác định,</w:t>
      </w:r>
    </w:p>
    <w:p w14:paraId="3E49AE6E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khối lượng riêng cúa khối khí tăng.</w:t>
      </w:r>
    </w:p>
    <w:p w14:paraId="2BB59145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áp suất của khối khí giảm.</w:t>
      </w:r>
    </w:p>
    <w:p w14:paraId="6F92DFB3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khối lượng riêng của khối khí giàm.</w:t>
      </w:r>
    </w:p>
    <w:p w14:paraId="709CDBD9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áp suất của khối khi tăng.</w:t>
      </w:r>
    </w:p>
    <w:p w14:paraId="4CAAFD8E" w14:textId="5FFAD4E7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9: </w:t>
      </w:r>
      <w:r w:rsidRPr="00ED62A1">
        <w:rPr>
          <w:rFonts w:ascii="Palatino Linotype" w:eastAsia="Georgia" w:hAnsi="Palatino Linotype" w:cs="Georgia"/>
          <w:sz w:val="24"/>
          <w:szCs w:val="24"/>
        </w:rPr>
        <w:t>Đại lương đặc trung cho độ bền vững của hạt nhân là</w:t>
      </w:r>
    </w:p>
    <w:p w14:paraId="56CE15D0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đô hut khối cưa hạt nhân.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năng lượng liên kết riêng.</w:t>
      </w:r>
    </w:p>
    <w:p w14:paraId="3B27B59D" w14:textId="7A3675D3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điện tích hạt nhân.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</w:r>
      <w:r w:rsidR="00407317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năng lượng liên kết. </w:t>
      </w:r>
    </w:p>
    <w:p w14:paraId="7D6F14D5" w14:textId="3FA5DAB5" w:rsidR="00ED62A1" w:rsidRPr="00ED62A1" w:rsidRDefault="00ED62A1" w:rsidP="00ED62A1">
      <w:pPr>
        <w:spacing w:after="0" w:line="240" w:lineRule="auto"/>
        <w:rPr>
          <w:rFonts w:ascii="Palatino Linotype" w:eastAsia="Georgia" w:hAnsi="Palatino Linotype" w:cs="Georgia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lastRenderedPageBreak/>
        <w:t xml:space="preserve">Câu 10: 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Gọi Q là nhiệt lượng cần thiết đề làm một lượng chất có khối lượng </w:t>
      </w:r>
      <w:r w:rsidRPr="00ED62A1">
        <w:rPr>
          <w:rFonts w:ascii="Palatino Linotype" w:hAnsi="Palatino Linotype"/>
          <w:position w:val="-6"/>
          <w:sz w:val="24"/>
          <w:szCs w:val="24"/>
        </w:rPr>
        <w:object w:dxaOrig="260" w:dyaOrig="220" w14:anchorId="5374ABA3">
          <v:shape id="_x0000_i1038" type="#_x0000_t75" style="width:13.1pt;height:11.15pt" o:ole="">
            <v:imagedata r:id="rId33" o:title=""/>
          </v:shape>
          <o:OLEObject Type="Embed" ProgID="Equation.DSMT4" ShapeID="_x0000_i1038" DrawAspect="Content" ObjectID="_1812533754" r:id="rId34"/>
        </w:objec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chuyển hoàn toàn từ thể lỏng sang thể khí ở nhiệt độ sôi. Công thức xác định nhiệt hóa hơi riêng của chất này ở nhiệt độ sôi đó là</w:t>
      </w:r>
    </w:p>
    <w:p w14:paraId="297F368D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Pr="00ED62A1">
        <w:rPr>
          <w:rFonts w:ascii="Palatino Linotype" w:hAnsi="Palatino Linotype"/>
          <w:sz w:val="24"/>
          <w:szCs w:val="24"/>
        </w:rPr>
        <w:t xml:space="preserve"> </w:t>
      </w:r>
      <w:r w:rsidRPr="00ED62A1">
        <w:rPr>
          <w:rFonts w:ascii="Palatino Linotype" w:hAnsi="Palatino Linotype"/>
          <w:position w:val="-24"/>
          <w:sz w:val="24"/>
          <w:szCs w:val="24"/>
        </w:rPr>
        <w:object w:dxaOrig="279" w:dyaOrig="620" w14:anchorId="3DE96408">
          <v:shape id="_x0000_i1039" type="#_x0000_t75" style="width:13.85pt;height:31.2pt" o:ole="">
            <v:imagedata r:id="rId35" o:title=""/>
          </v:shape>
          <o:OLEObject Type="Embed" ProgID="Equation.DSMT4" ShapeID="_x0000_i1039" DrawAspect="Content" ObjectID="_1812533755" r:id="rId36"/>
        </w:object>
      </w:r>
      <w:r w:rsidRPr="00ED62A1">
        <w:rPr>
          <w:rFonts w:ascii="Palatino Linotype" w:hAnsi="Palatino Linotype"/>
          <w:sz w:val="24"/>
          <w:szCs w:val="24"/>
        </w:rPr>
        <w:t>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B.</w:t>
      </w:r>
      <w:r w:rsidRPr="00ED62A1">
        <w:rPr>
          <w:rFonts w:ascii="Palatino Linotype" w:hAnsi="Palatino Linotype"/>
          <w:sz w:val="24"/>
          <w:szCs w:val="24"/>
        </w:rPr>
        <w:t xml:space="preserve"> </w:t>
      </w:r>
      <w:r w:rsidRPr="00ED62A1">
        <w:rPr>
          <w:rFonts w:ascii="Palatino Linotype" w:hAnsi="Palatino Linotype"/>
          <w:position w:val="-28"/>
          <w:sz w:val="24"/>
          <w:szCs w:val="24"/>
        </w:rPr>
        <w:object w:dxaOrig="279" w:dyaOrig="660" w14:anchorId="3DAF5C40">
          <v:shape id="_x0000_i1040" type="#_x0000_t75" style="width:13.85pt;height:33.1pt" o:ole="">
            <v:imagedata r:id="rId37" o:title=""/>
          </v:shape>
          <o:OLEObject Type="Embed" ProgID="Equation.DSMT4" ShapeID="_x0000_i1040" DrawAspect="Content" ObjectID="_1812533756" r:id="rId38"/>
        </w:object>
      </w:r>
      <w:r w:rsidRPr="00ED62A1">
        <w:rPr>
          <w:rFonts w:ascii="Palatino Linotype" w:hAnsi="Palatino Linotype"/>
          <w:sz w:val="24"/>
          <w:szCs w:val="24"/>
        </w:rPr>
        <w:t>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C.</w:t>
      </w:r>
      <w:r w:rsidRPr="00ED62A1">
        <w:rPr>
          <w:rFonts w:ascii="Palatino Linotype" w:hAnsi="Palatino Linotype"/>
          <w:sz w:val="24"/>
          <w:szCs w:val="24"/>
        </w:rPr>
        <w:t xml:space="preserve"> </w:t>
      </w:r>
      <w:r w:rsidRPr="00ED62A1">
        <w:rPr>
          <w:rFonts w:ascii="Palatino Linotype" w:hAnsi="Palatino Linotype"/>
          <w:position w:val="-24"/>
          <w:sz w:val="24"/>
          <w:szCs w:val="24"/>
        </w:rPr>
        <w:object w:dxaOrig="400" w:dyaOrig="620" w14:anchorId="0B72D8D2">
          <v:shape id="_x0000_i1041" type="#_x0000_t75" style="width:20pt;height:31.2pt" o:ole="">
            <v:imagedata r:id="rId39" o:title=""/>
          </v:shape>
          <o:OLEObject Type="Embed" ProgID="Equation.DSMT4" ShapeID="_x0000_i1041" DrawAspect="Content" ObjectID="_1812533757" r:id="rId40"/>
        </w:object>
      </w:r>
      <w:r w:rsidRPr="00ED62A1">
        <w:rPr>
          <w:rFonts w:ascii="Palatino Linotype" w:hAnsi="Palatino Linotype"/>
          <w:sz w:val="24"/>
          <w:szCs w:val="24"/>
        </w:rPr>
        <w:t>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D.</w:t>
      </w:r>
      <w:r w:rsidRPr="00ED62A1">
        <w:rPr>
          <w:rFonts w:ascii="Palatino Linotype" w:hAnsi="Palatino Linotype"/>
          <w:sz w:val="24"/>
          <w:szCs w:val="24"/>
        </w:rPr>
        <w:t xml:space="preserve"> </w:t>
      </w:r>
      <w:r w:rsidRPr="00ED62A1">
        <w:rPr>
          <w:rFonts w:ascii="Palatino Linotype" w:hAnsi="Palatino Linotype"/>
          <w:position w:val="-24"/>
          <w:sz w:val="24"/>
          <w:szCs w:val="24"/>
        </w:rPr>
        <w:object w:dxaOrig="420" w:dyaOrig="620" w14:anchorId="4FF4B466">
          <v:shape id="_x0000_i1042" type="#_x0000_t75" style="width:21.2pt;height:31.2pt" o:ole="">
            <v:imagedata r:id="rId41" o:title=""/>
          </v:shape>
          <o:OLEObject Type="Embed" ProgID="Equation.DSMT4" ShapeID="_x0000_i1042" DrawAspect="Content" ObjectID="_1812533758" r:id="rId42"/>
        </w:object>
      </w:r>
      <w:r w:rsidRPr="00ED62A1">
        <w:rPr>
          <w:rFonts w:ascii="Palatino Linotype" w:hAnsi="Palatino Linotype"/>
          <w:sz w:val="24"/>
          <w:szCs w:val="24"/>
        </w:rPr>
        <w:t>.</w:t>
      </w:r>
    </w:p>
    <w:p w14:paraId="105C8CC7" w14:textId="76FA6CB6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11: </w:t>
      </w:r>
      <w:r w:rsidRPr="00ED62A1">
        <w:rPr>
          <w:rFonts w:ascii="Palatino Linotype" w:eastAsia="Georgia" w:hAnsi="Palatino Linotype" w:cs="Georgia"/>
          <w:sz w:val="24"/>
          <w:szCs w:val="24"/>
        </w:rPr>
        <w:t>Để đúc một vật bằng đồng, cần nung nóng để đồng chuyển từ thể rắn thành thể lỏng. Quá trình này là quá trình</w:t>
      </w:r>
    </w:p>
    <w:p w14:paraId="499161B2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Pr="00ED62A1">
        <w:rPr>
          <w:rFonts w:ascii="Palatino Linotype" w:hAnsi="Palatino Linotype"/>
          <w:sz w:val="24"/>
          <w:szCs w:val="24"/>
        </w:rPr>
        <w:t xml:space="preserve"> ngung tu.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hoá hơi.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đông đặc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nóng chảy. </w:t>
      </w:r>
    </w:p>
    <w:p w14:paraId="695DB45E" w14:textId="4F5A64EC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12: </w:t>
      </w:r>
      <w:r w:rsidRPr="00ED62A1">
        <w:rPr>
          <w:rFonts w:ascii="Palatino Linotype" w:eastAsia="Georgia" w:hAnsi="Palatino Linotype" w:cs="Georgia"/>
          <w:sz w:val="24"/>
          <w:szCs w:val="24"/>
        </w:rPr>
        <w:t>Độ lớn suất điện động cảm ứng được xác định bằng định luật nào trong các định luât sau đây?</w:t>
      </w:r>
    </w:p>
    <w:p w14:paraId="2878BC3F" w14:textId="1934D754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Định luât Ohm cho vật dẫn kim loại.</w:t>
      </w:r>
      <w:r>
        <w:rPr>
          <w:rFonts w:ascii="Palatino Linotype" w:eastAsia="Georgia" w:hAnsi="Palatino Linotype" w:cs="Georgia"/>
          <w:sz w:val="24"/>
          <w:szCs w:val="24"/>
        </w:rPr>
        <w:tab/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Định luật Coulomb về tương tác điện.</w:t>
      </w:r>
    </w:p>
    <w:p w14:paraId="6D3FE17A" w14:textId="69734153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Đinh luật Lenz về cảm úng diện từ.</w:t>
      </w:r>
      <w:r>
        <w:rPr>
          <w:rFonts w:ascii="Palatino Linotype" w:eastAsia="Georgia" w:hAnsi="Palatino Linotype" w:cs="Georgia"/>
          <w:sz w:val="24"/>
          <w:szCs w:val="24"/>
        </w:rPr>
        <w:tab/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Đinh luật Faraday về cám ứng điện từ.</w:t>
      </w:r>
    </w:p>
    <w:p w14:paraId="46B9E454" w14:textId="4BFBEB2C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13: 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Trong kí hiệu hạt nhân </w:t>
      </w:r>
      <w:r w:rsidRPr="00ED62A1">
        <w:rPr>
          <w:rFonts w:ascii="Palatino Linotype" w:hAnsi="Palatino Linotype"/>
          <w:position w:val="-24"/>
          <w:sz w:val="24"/>
          <w:szCs w:val="24"/>
        </w:rPr>
        <w:object w:dxaOrig="760" w:dyaOrig="620" w14:anchorId="79B98B29">
          <v:shape id="_x0000_i1043" type="#_x0000_t75" style="width:38.1pt;height:31.2pt" o:ole="">
            <v:imagedata r:id="rId43" o:title=""/>
          </v:shape>
          <o:OLEObject Type="Embed" ProgID="Equation.DSMT4" ShapeID="_x0000_i1043" DrawAspect="Content" ObjectID="_1812533759" r:id="rId44"/>
        </w:objec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là số</w:t>
      </w:r>
    </w:p>
    <w:p w14:paraId="647950A4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Pr="00ED62A1">
        <w:rPr>
          <w:rFonts w:ascii="Palatino Linotype" w:hAnsi="Palatino Linotype"/>
          <w:sz w:val="24"/>
          <w:szCs w:val="24"/>
        </w:rPr>
        <w:t xml:space="preserve"> proton.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B.</w:t>
      </w:r>
      <w:r w:rsidRPr="00ED62A1">
        <w:rPr>
          <w:rFonts w:ascii="Palatino Linotype" w:hAnsi="Palatino Linotype"/>
          <w:sz w:val="24"/>
          <w:szCs w:val="24"/>
        </w:rPr>
        <w:t xml:space="preserve"> neutron.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C.</w:t>
      </w:r>
      <w:r w:rsidRPr="00ED62A1">
        <w:rPr>
          <w:rFonts w:ascii="Palatino Linotype" w:hAnsi="Palatino Linotype"/>
          <w:sz w:val="24"/>
          <w:szCs w:val="24"/>
        </w:rPr>
        <w:t xml:space="preserve"> positron.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D.</w:t>
      </w:r>
      <w:r w:rsidRPr="00ED62A1">
        <w:rPr>
          <w:rFonts w:ascii="Palatino Linotype" w:hAnsi="Palatino Linotype"/>
          <w:sz w:val="24"/>
          <w:szCs w:val="24"/>
        </w:rPr>
        <w:t xml:space="preserve"> nucleon.</w:t>
      </w:r>
    </w:p>
    <w:p w14:paraId="1D179386" w14:textId="4F6F5343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14: </w:t>
      </w:r>
      <w:r w:rsidRPr="00ED62A1">
        <w:rPr>
          <w:rFonts w:ascii="Palatino Linotype" w:eastAsia="Georgia" w:hAnsi="Palatino Linotype" w:cs="Georgia"/>
          <w:sz w:val="24"/>
          <w:szCs w:val="24"/>
        </w:rPr>
        <w:t>Nội năng của môt khối khí xác định không đổi khi</w:t>
      </w:r>
    </w:p>
    <w:p w14:paraId="2C833D65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thể tích của khối khí không đổi.</w:t>
      </w:r>
    </w:p>
    <w:p w14:paraId="41D70AA2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nhiệt độ và thể tích của khối khí không đổi.</w:t>
      </w:r>
    </w:p>
    <w:p w14:paraId="71BFB281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nhiệt độ của khối khí thay đổi.</w:t>
      </w:r>
    </w:p>
    <w:p w14:paraId="622FEDE8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khối khí nhận năng lượng nhiệt từ vật khác.</w:t>
      </w:r>
    </w:p>
    <w:p w14:paraId="63C6BE9C" w14:textId="54B7CC33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15: 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Công thức định luật 1 của nhiệt động lực học là </w:t>
      </w:r>
      <w:r w:rsidRPr="00ED62A1">
        <w:rPr>
          <w:rFonts w:ascii="Palatino Linotype" w:hAnsi="Palatino Linotype"/>
          <w:position w:val="-10"/>
          <w:sz w:val="24"/>
          <w:szCs w:val="24"/>
        </w:rPr>
        <w:object w:dxaOrig="1219" w:dyaOrig="320" w14:anchorId="5E1CA97D">
          <v:shape id="_x0000_i1044" type="#_x0000_t75" style="width:60.85pt;height:16.15pt" o:ole="">
            <v:imagedata r:id="rId45" o:title=""/>
          </v:shape>
          <o:OLEObject Type="Embed" ProgID="Equation.DSMT4" ShapeID="_x0000_i1044" DrawAspect="Content" ObjectID="_1812533760" r:id="rId46"/>
        </w:objec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, với </w:t>
      </w:r>
      <w:r w:rsidRPr="00ED62A1">
        <w:rPr>
          <w:rFonts w:ascii="Palatino Linotype" w:hAnsi="Palatino Linotype"/>
          <w:position w:val="-4"/>
          <w:sz w:val="24"/>
          <w:szCs w:val="24"/>
        </w:rPr>
        <w:object w:dxaOrig="240" w:dyaOrig="260" w14:anchorId="0C9F1B85">
          <v:shape id="_x0000_i1045" type="#_x0000_t75" style="width:11.95pt;height:13.1pt" o:ole="">
            <v:imagedata r:id="rId47" o:title=""/>
          </v:shape>
          <o:OLEObject Type="Embed" ProgID="Equation.DSMT4" ShapeID="_x0000_i1045" DrawAspect="Content" ObjectID="_1812533761" r:id="rId48"/>
        </w:objec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là kí hiệu công và </w:t>
      </w:r>
      <w:r w:rsidRPr="00ED62A1">
        <w:rPr>
          <w:rFonts w:ascii="Palatino Linotype" w:hAnsi="Palatino Linotype"/>
          <w:position w:val="-10"/>
          <w:sz w:val="24"/>
          <w:szCs w:val="24"/>
        </w:rPr>
        <w:object w:dxaOrig="240" w:dyaOrig="320" w14:anchorId="4EEF8180">
          <v:shape id="_x0000_i1046" type="#_x0000_t75" style="width:11.95pt;height:16.15pt" o:ole="">
            <v:imagedata r:id="rId49" o:title=""/>
          </v:shape>
          <o:OLEObject Type="Embed" ProgID="Equation.DSMT4" ShapeID="_x0000_i1046" DrawAspect="Content" ObjectID="_1812533762" r:id="rId50"/>
        </w:objec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là kí hiệu</w:t>
      </w:r>
    </w:p>
    <w:p w14:paraId="5A8B6500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eastAsia="Georgia" w:hAnsi="Palatino Linotype" w:cs="Georgia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nhiệt độ.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nhiệt lượng.</w:t>
      </w:r>
    </w:p>
    <w:p w14:paraId="30AE9448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nhiệt dung riêng.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nhiệt nóng chảy riêng.</w:t>
      </w:r>
    </w:p>
    <w:p w14:paraId="347B5B7C" w14:textId="684281C3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16: </w:t>
      </w:r>
      <w:r w:rsidRPr="00ED62A1">
        <w:rPr>
          <w:rFonts w:ascii="Palatino Linotype" w:eastAsia="Georgia" w:hAnsi="Palatino Linotype" w:cs="Georgia"/>
          <w:sz w:val="24"/>
          <w:szCs w:val="24"/>
        </w:rPr>
        <w:t>Theo mô hình động học phân tử, ở thể lỏng, các phân tử</w:t>
      </w:r>
    </w:p>
    <w:p w14:paraId="7B7168E7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chỉ dao động quanh vị trí cân bằng cố định.</w:t>
      </w:r>
    </w:p>
    <w:p w14:paraId="48D26359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sắp xếp có trật tư.</w:t>
      </w:r>
    </w:p>
    <w:p w14:paraId="4A3A29DE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dao động quanh vị trí cân bằng không cố định.</w:t>
      </w:r>
    </w:p>
    <w:p w14:paraId="34651000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chuyển động hỗn loạn.</w:t>
      </w:r>
    </w:p>
    <w:p w14:paraId="2423AE7D" w14:textId="725AF526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17: </w:t>
      </w:r>
      <w:r w:rsidRPr="00ED62A1">
        <w:rPr>
          <w:rFonts w:ascii="Palatino Linotype" w:eastAsia="Georgia" w:hAnsi="Palatino Linotype" w:cs="Georgia"/>
          <w:sz w:val="24"/>
          <w:szCs w:val="24"/>
        </w:rPr>
        <w:t>Sự truyền năng lượng nhiệt giữa hai vật được đặt tiếp xúc với nhau chỉ xảy ra khi chúng khác nhau về</w:t>
      </w:r>
    </w:p>
    <w:p w14:paraId="07E9A6C3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>A.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khối lượng.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  <w:t>B.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nhiệt độ.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  <w:t>C.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thể tích.</w:t>
      </w:r>
      <w:r w:rsidRPr="00ED62A1">
        <w:rPr>
          <w:rFonts w:ascii="Palatino Linotype" w:eastAsia="Georgia" w:hAnsi="Palatino Linotype" w:cs="Georgia"/>
          <w:b/>
          <w:color w:val="0000FF"/>
          <w:sz w:val="24"/>
          <w:szCs w:val="24"/>
        </w:rPr>
        <w:tab/>
        <w:t>D.</w:t>
      </w:r>
      <w:r w:rsidRPr="00ED62A1">
        <w:rPr>
          <w:rFonts w:ascii="Palatino Linotype" w:eastAsia="Georgia" w:hAnsi="Palatino Linotype" w:cs="Georgia"/>
          <w:sz w:val="24"/>
          <w:szCs w:val="24"/>
        </w:rPr>
        <w:t xml:space="preserve"> thế năng.</w:t>
      </w:r>
    </w:p>
    <w:p w14:paraId="29AF46E8" w14:textId="700582B3" w:rsidR="00ED62A1" w:rsidRPr="00ED62A1" w:rsidRDefault="00ED62A1" w:rsidP="00ED62A1">
      <w:pPr>
        <w:spacing w:after="0" w:line="240" w:lineRule="auto"/>
        <w:rPr>
          <w:rFonts w:ascii="Palatino Linotype" w:hAnsi="Palatino Linotype"/>
          <w:b/>
          <w:color w:val="0000FF"/>
          <w:sz w:val="24"/>
          <w:szCs w:val="24"/>
        </w:rPr>
      </w:pPr>
      <w:r w:rsidRPr="00ED62A1">
        <w:rPr>
          <w:rFonts w:ascii="Palatino Linotype" w:hAnsi="Palatino Linotype" w:cs="Times New Roman"/>
          <w:b/>
          <w:color w:val="0000FF"/>
          <w:kern w:val="2"/>
          <w:sz w:val="24"/>
          <w:szCs w:val="24"/>
          <w14:ligatures w14:val="standardContextual"/>
        </w:rPr>
        <w:t xml:space="preserve">Câu 18: </w:t>
      </w:r>
      <w:r w:rsidRPr="00ED62A1">
        <w:rPr>
          <w:rFonts w:ascii="Palatino Linotype" w:eastAsia="Georgia" w:hAnsi="Palatino Linotype" w:cs="Georgia"/>
          <w:sz w:val="24"/>
          <w:szCs w:val="24"/>
        </w:rPr>
        <w:t>Trong hệ đơn vị SI, đơn vị của nhiệt nóng chảy riêng là</w:t>
      </w:r>
    </w:p>
    <w:p w14:paraId="443FF15F" w14:textId="77777777" w:rsidR="00ED62A1" w:rsidRPr="00ED62A1" w:rsidRDefault="00ED62A1" w:rsidP="00ED62A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Palatino Linotype" w:hAnsi="Palatino Linotype"/>
          <w:sz w:val="24"/>
          <w:szCs w:val="24"/>
        </w:rPr>
      </w:pPr>
      <w:r w:rsidRPr="00ED62A1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Pr="00ED62A1">
        <w:rPr>
          <w:rFonts w:ascii="Palatino Linotype" w:hAnsi="Palatino Linotype"/>
          <w:sz w:val="24"/>
          <w:szCs w:val="24"/>
        </w:rPr>
        <w:t xml:space="preserve"> </w:t>
      </w:r>
      <w:r w:rsidRPr="00ED62A1">
        <w:rPr>
          <w:rFonts w:ascii="Palatino Linotype" w:hAnsi="Palatino Linotype"/>
          <w:position w:val="-10"/>
          <w:sz w:val="24"/>
          <w:szCs w:val="24"/>
        </w:rPr>
        <w:object w:dxaOrig="1180" w:dyaOrig="320" w14:anchorId="5547F094">
          <v:shape id="_x0000_i1047" type="#_x0000_t75" style="width:58.9pt;height:16.15pt" o:ole="">
            <v:imagedata r:id="rId51" o:title=""/>
          </v:shape>
          <o:OLEObject Type="Embed" ProgID="Equation.DSMT4" ShapeID="_x0000_i1047" DrawAspect="Content" ObjectID="_1812533763" r:id="rId52"/>
        </w:object>
      </w:r>
      <w:r w:rsidRPr="00ED62A1">
        <w:rPr>
          <w:rFonts w:ascii="Palatino Linotype" w:hAnsi="Palatino Linotype"/>
          <w:sz w:val="24"/>
          <w:szCs w:val="24"/>
        </w:rPr>
        <w:t>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B.</w:t>
      </w:r>
      <w:r w:rsidRPr="00ED62A1">
        <w:rPr>
          <w:rFonts w:ascii="Palatino Linotype" w:hAnsi="Palatino Linotype"/>
          <w:sz w:val="24"/>
          <w:szCs w:val="24"/>
        </w:rPr>
        <w:t xml:space="preserve"> </w:t>
      </w:r>
      <w:r w:rsidRPr="00ED62A1">
        <w:rPr>
          <w:rFonts w:ascii="Palatino Linotype" w:hAnsi="Palatino Linotype"/>
          <w:position w:val="-6"/>
          <w:sz w:val="24"/>
          <w:szCs w:val="24"/>
        </w:rPr>
        <w:object w:dxaOrig="560" w:dyaOrig="320" w14:anchorId="43E538E1">
          <v:shape id="_x0000_i1048" type="#_x0000_t75" style="width:28.1pt;height:16.15pt" o:ole="">
            <v:imagedata r:id="rId53" o:title=""/>
          </v:shape>
          <o:OLEObject Type="Embed" ProgID="Equation.DSMT4" ShapeID="_x0000_i1048" DrawAspect="Content" ObjectID="_1812533764" r:id="rId54"/>
        </w:object>
      </w:r>
      <w:r w:rsidRPr="00ED62A1">
        <w:rPr>
          <w:rFonts w:ascii="Palatino Linotype" w:hAnsi="Palatino Linotype"/>
          <w:sz w:val="24"/>
          <w:szCs w:val="24"/>
        </w:rPr>
        <w:t>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C.</w:t>
      </w:r>
      <w:r w:rsidRPr="00ED62A1">
        <w:rPr>
          <w:rFonts w:ascii="Palatino Linotype" w:hAnsi="Palatino Linotype"/>
          <w:sz w:val="24"/>
          <w:szCs w:val="24"/>
        </w:rPr>
        <w:t xml:space="preserve"> J/K.</w:t>
      </w:r>
      <w:r w:rsidRPr="00ED62A1">
        <w:rPr>
          <w:rFonts w:ascii="Palatino Linotype" w:hAnsi="Palatino Linotype"/>
          <w:b/>
          <w:color w:val="0000FF"/>
          <w:sz w:val="24"/>
          <w:szCs w:val="24"/>
        </w:rPr>
        <w:tab/>
        <w:t>D.</w:t>
      </w:r>
      <w:r w:rsidRPr="00ED62A1">
        <w:rPr>
          <w:rFonts w:ascii="Palatino Linotype" w:hAnsi="Palatino Linotype"/>
          <w:sz w:val="24"/>
          <w:szCs w:val="24"/>
        </w:rPr>
        <w:t xml:space="preserve"> J/kg.</w:t>
      </w:r>
    </w:p>
    <w:p w14:paraId="65E3EA28" w14:textId="77777777" w:rsidR="00ED62A1" w:rsidRDefault="00450B15" w:rsidP="00ED62A1">
      <w:pPr>
        <w:tabs>
          <w:tab w:val="left" w:pos="284"/>
          <w:tab w:val="left" w:pos="426"/>
        </w:tabs>
        <w:spacing w:after="0" w:line="240" w:lineRule="auto"/>
        <w:ind w:left="142" w:hanging="142"/>
        <w:rPr>
          <w:rFonts w:ascii="Palatino Linotype" w:hAnsi="Palatino Linotype"/>
          <w:sz w:val="24"/>
          <w:szCs w:val="24"/>
        </w:rPr>
      </w:pPr>
      <w:r w:rsidRPr="0099574F">
        <w:rPr>
          <w:rFonts w:ascii="Palatino Linotype" w:hAnsi="Palatino Linotype"/>
          <w:b/>
          <w:color w:val="0000FF"/>
          <w:sz w:val="24"/>
          <w:szCs w:val="24"/>
        </w:rPr>
        <w:t xml:space="preserve">PHẦN II.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Thí sinh trà lởi từ câu 1 đến 4. Trong mỗi ý a), b), c), d) ở mỗi câu, thí sinh chọn đúng hoặc sai.</w:t>
      </w:r>
    </w:p>
    <w:p w14:paraId="1372CE5E" w14:textId="03476B16" w:rsidR="00427876" w:rsidRPr="00450B15" w:rsidRDefault="00450B15" w:rsidP="00ED62A1">
      <w:pPr>
        <w:tabs>
          <w:tab w:val="left" w:pos="284"/>
          <w:tab w:val="left" w:pos="426"/>
        </w:tabs>
        <w:spacing w:after="0" w:line="240" w:lineRule="auto"/>
        <w:ind w:left="142" w:hanging="142"/>
        <w:rPr>
          <w:rFonts w:ascii="Palatino Linotype" w:hAnsi="Palatino Linotype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1: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Sóng điện từ được </w:t>
      </w:r>
      <w:r>
        <w:rPr>
          <w:rFonts w:ascii="Palatino Linotype" w:eastAsia="Georgia" w:hAnsi="Palatino Linotype" w:cs="Georgia"/>
          <w:sz w:val="24"/>
          <w:szCs w:val="24"/>
        </w:rPr>
        <w:t>ứ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dụng nhi</w:t>
      </w:r>
      <w:r>
        <w:rPr>
          <w:rFonts w:ascii="Palatino Linotype" w:eastAsia="Georgia" w:hAnsi="Palatino Linotype" w:cs="Georgia"/>
          <w:sz w:val="24"/>
          <w:szCs w:val="24"/>
        </w:rPr>
        <w:t>ề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u trong thông tin liên lạc.</w:t>
      </w:r>
      <w:r w:rsidR="00407317" w:rsidRPr="00450B15">
        <w:rPr>
          <w:rFonts w:ascii="Palatino Linotype" w:hAnsi="Palatino Linotype"/>
          <w:sz w:val="24"/>
          <w:szCs w:val="24"/>
        </w:rPr>
        <w:br/>
      </w: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a)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Giả sử tại một điểm có sóng điện từ truyền qua theo phương thẳng đứng hướng lên trên, nếu cảm </w:t>
      </w:r>
      <w:r>
        <w:rPr>
          <w:rFonts w:ascii="Palatino Linotype" w:eastAsia="Georgia" w:hAnsi="Palatino Linotype" w:cs="Georgia"/>
          <w:sz w:val="24"/>
          <w:szCs w:val="24"/>
        </w:rPr>
        <w:t>ứ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từ có hướng nam - bắc thì cường đô điện trường có hương đông - tây.</w:t>
      </w:r>
      <w:r w:rsidR="00407317" w:rsidRPr="00450B15">
        <w:rPr>
          <w:rFonts w:ascii="Palatino Linotype" w:hAnsi="Palatino Linotype"/>
          <w:sz w:val="24"/>
          <w:szCs w:val="24"/>
        </w:rPr>
        <w:br/>
      </w: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Không thể tạo ra hiện tượng giao thoa đối với sóng điện từ.</w:t>
      </w:r>
      <w:r w:rsidR="00407317" w:rsidRPr="00450B15">
        <w:rPr>
          <w:rFonts w:ascii="Palatino Linotype" w:hAnsi="Palatino Linotype"/>
          <w:sz w:val="24"/>
          <w:szCs w:val="24"/>
        </w:rPr>
        <w:br/>
      </w: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c)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Tại một điểm có sóng điện từ truyển qua, cường độ điện trường và cảm úng từ luôn dao động ngược pha. </w:t>
      </w:r>
      <w:r w:rsidR="00407317" w:rsidRPr="00450B15">
        <w:rPr>
          <w:rFonts w:ascii="Palatino Linotype" w:hAnsi="Palatino Linotype"/>
          <w:sz w:val="24"/>
          <w:szCs w:val="24"/>
        </w:rPr>
        <w:br/>
      </w: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Sóng điện từ là sóng ngang.</w:t>
      </w:r>
    </w:p>
    <w:p w14:paraId="0E6CE123" w14:textId="77777777" w:rsidR="00407317" w:rsidRDefault="00407317" w:rsidP="00ED62A1">
      <w:pPr>
        <w:spacing w:after="0" w:line="240" w:lineRule="auto"/>
        <w:ind w:left="142" w:hanging="142"/>
        <w:rPr>
          <w:rFonts w:ascii="Times New Roman" w:eastAsia="Georgia" w:hAnsi="Times New Roman" w:cs="Times New Roman"/>
          <w:b/>
          <w:color w:val="0000FF"/>
          <w:sz w:val="24"/>
          <w:szCs w:val="24"/>
        </w:rPr>
      </w:pPr>
    </w:p>
    <w:p w14:paraId="2E63E4E1" w14:textId="77777777" w:rsidR="00407317" w:rsidRDefault="00407317" w:rsidP="00ED62A1">
      <w:pPr>
        <w:spacing w:after="0" w:line="240" w:lineRule="auto"/>
        <w:ind w:left="142" w:hanging="142"/>
        <w:rPr>
          <w:rFonts w:ascii="Times New Roman" w:eastAsia="Georgia" w:hAnsi="Times New Roman" w:cs="Times New Roman"/>
          <w:b/>
          <w:color w:val="0000FF"/>
          <w:sz w:val="24"/>
          <w:szCs w:val="24"/>
        </w:rPr>
      </w:pPr>
    </w:p>
    <w:p w14:paraId="32BD8095" w14:textId="0205AA53" w:rsidR="00427876" w:rsidRPr="00450B15" w:rsidRDefault="00450B15" w:rsidP="00ED62A1">
      <w:pPr>
        <w:spacing w:after="0" w:line="240" w:lineRule="auto"/>
        <w:ind w:left="142" w:hanging="142"/>
        <w:rPr>
          <w:rFonts w:ascii="Palatino Linotype" w:hAnsi="Palatino Linotype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lastRenderedPageBreak/>
        <w:t xml:space="preserve">Câu 2: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Các quá trình biến đổi hạt nhân là cơ sở của nhiều ứng dụng.</w:t>
      </w:r>
      <w:r w:rsidR="00407317" w:rsidRPr="00450B15">
        <w:rPr>
          <w:rFonts w:ascii="Palatino Linotype" w:hAnsi="Palatino Linotype"/>
          <w:sz w:val="24"/>
          <w:szCs w:val="24"/>
        </w:rPr>
        <w:br/>
      </w: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a)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Phóng xạ là quá trình tự phát và ngẩu nhiên.</w:t>
      </w:r>
    </w:p>
    <w:p w14:paraId="6E07D3BA" w14:textId="68581C5A" w:rsidR="00427876" w:rsidRPr="00450B15" w:rsidRDefault="00450B15" w:rsidP="00ED62A1">
      <w:pPr>
        <w:spacing w:after="0" w:line="240" w:lineRule="auto"/>
        <w:ind w:left="142"/>
        <w:rPr>
          <w:rFonts w:ascii="Palatino Linotype" w:hAnsi="Palatino Linotype"/>
          <w:sz w:val="24"/>
          <w:szCs w:val="24"/>
        </w:rPr>
      </w:pP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Ph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 </w:t>
      </w:r>
      <w:r>
        <w:rPr>
          <w:rFonts w:ascii="Palatino Linotype" w:eastAsia="Georgia" w:hAnsi="Palatino Linotype" w:cs="Georgia"/>
          <w:sz w:val="24"/>
          <w:szCs w:val="24"/>
        </w:rPr>
        <w:t>ứ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nhiệt hạch là ph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 </w:t>
      </w:r>
      <w:r>
        <w:rPr>
          <w:rFonts w:ascii="Palatino Linotype" w:eastAsia="Georgia" w:hAnsi="Palatino Linotype" w:cs="Georgia"/>
          <w:sz w:val="24"/>
          <w:szCs w:val="24"/>
        </w:rPr>
        <w:t>ứ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thu năng lượng.</w:t>
      </w:r>
      <w:r w:rsidR="00407317" w:rsidRPr="00450B15">
        <w:rPr>
          <w:rFonts w:ascii="Palatino Linotype" w:hAnsi="Palatino Linotype"/>
          <w:sz w:val="24"/>
          <w:szCs w:val="24"/>
        </w:rPr>
        <w:br/>
      </w: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c)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Phản </w:t>
      </w:r>
      <w:r>
        <w:rPr>
          <w:rFonts w:ascii="Palatino Linotype" w:eastAsia="Georgia" w:hAnsi="Palatino Linotype" w:cs="Georgia"/>
          <w:sz w:val="24"/>
          <w:szCs w:val="24"/>
        </w:rPr>
        <w:t>ứ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ng phân hạch là phản </w:t>
      </w:r>
      <w:r>
        <w:rPr>
          <w:rFonts w:ascii="Palatino Linotype" w:eastAsia="Georgia" w:hAnsi="Palatino Linotype" w:cs="Georgia"/>
          <w:sz w:val="24"/>
          <w:szCs w:val="24"/>
        </w:rPr>
        <w:t>ứ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tỏa năng lượng.</w:t>
      </w:r>
      <w:r w:rsidR="00407317" w:rsidRPr="00450B15">
        <w:rPr>
          <w:rFonts w:ascii="Palatino Linotype" w:hAnsi="Palatino Linotype"/>
          <w:sz w:val="24"/>
          <w:szCs w:val="24"/>
        </w:rPr>
        <w:br/>
      </w: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Hạt nhân uranium </w:t>
      </w:r>
      <w:r w:rsidRPr="00450B15">
        <w:rPr>
          <w:position w:val="-12"/>
        </w:rPr>
        <w:object w:dxaOrig="520" w:dyaOrig="380" w14:anchorId="7873DA00">
          <v:shape id="_x0000_i1049" type="#_x0000_t75" style="width:26.2pt;height:18.85pt" o:ole="">
            <v:imagedata r:id="rId55" o:title=""/>
          </v:shape>
          <o:OLEObject Type="Embed" ProgID="Equation.DSMT4" ShapeID="_x0000_i1049" DrawAspect="Content" ObjectID="_1812533765" r:id="rId56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phóng xạ </w:t>
      </w:r>
      <w:r w:rsidRPr="00450B15">
        <w:rPr>
          <w:position w:val="-6"/>
        </w:rPr>
        <w:object w:dxaOrig="240" w:dyaOrig="220" w14:anchorId="7BF48E8B">
          <v:shape id="_x0000_i1050" type="#_x0000_t75" style="width:11.95pt;height:11.15pt" o:ole="">
            <v:imagedata r:id="rId57" o:title=""/>
          </v:shape>
          <o:OLEObject Type="Embed" ProgID="Equation.DSMT4" ShapeID="_x0000_i1050" DrawAspect="Content" ObjectID="_1812533766" r:id="rId58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và biến đổi thành hạt nhân thorium </w:t>
      </w:r>
      <w:r w:rsidRPr="00450B15">
        <w:rPr>
          <w:position w:val="-14"/>
        </w:rPr>
        <w:object w:dxaOrig="620" w:dyaOrig="400" w14:anchorId="585B983C">
          <v:shape id="_x0000_i1051" type="#_x0000_t75" style="width:31.2pt;height:20pt" o:ole="">
            <v:imagedata r:id="rId59" o:title=""/>
          </v:shape>
          <o:OLEObject Type="Embed" ProgID="Equation.DSMT4" ShapeID="_x0000_i1051" DrawAspect="Content" ObjectID="_1812533767" r:id="rId60"/>
        </w:object>
      </w:r>
      <w:r w:rsidR="00407317" w:rsidRPr="00450B15">
        <w:rPr>
          <w:rFonts w:ascii="Palatino Linotype" w:hAnsi="Palatino Linotype"/>
          <w:sz w:val="24"/>
          <w:szCs w:val="24"/>
        </w:rPr>
        <w:t>.</w:t>
      </w:r>
    </w:p>
    <w:p w14:paraId="20E47D15" w14:textId="77777777" w:rsidR="00364B7F" w:rsidRDefault="00450B15" w:rsidP="00ED62A1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3: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Một nam châm được đ</w:t>
      </w:r>
      <w:r>
        <w:rPr>
          <w:rFonts w:ascii="Palatino Linotype" w:eastAsia="Georgia" w:hAnsi="Palatino Linotype" w:cs="Georgia"/>
          <w:sz w:val="24"/>
          <w:szCs w:val="24"/>
        </w:rPr>
        <w:t>ặ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t trên cân. Một đoạn dây dẫn cứng được giữ cố đinh, nằm ngang, vuông góc với các đường sức từ của từ trường đều giữa hai c</w:t>
      </w:r>
      <w:r>
        <w:rPr>
          <w:rFonts w:ascii="Palatino Linotype" w:eastAsia="Georgia" w:hAnsi="Palatino Linotype" w:cs="Georgia"/>
          <w:sz w:val="24"/>
          <w:szCs w:val="24"/>
        </w:rPr>
        <w:t>ự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c của nam châm (hình bên). Cảm ưng từ </w:t>
      </w:r>
      <w:r w:rsidRPr="00025957">
        <w:rPr>
          <w:position w:val="-4"/>
        </w:rPr>
        <w:object w:dxaOrig="240" w:dyaOrig="320" w14:anchorId="3796A1DB">
          <v:shape id="_x0000_i1052" type="#_x0000_t75" style="width:11.95pt;height:16.15pt" o:ole="">
            <v:imagedata r:id="rId61" o:title=""/>
          </v:shape>
          <o:OLEObject Type="Embed" ProgID="Equation.DSMT4" ShapeID="_x0000_i1052" DrawAspect="Content" ObjectID="_1812533768" r:id="rId62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của từ trường có phương n</w:t>
      </w:r>
      <w:r>
        <w:rPr>
          <w:rFonts w:ascii="Palatino Linotype" w:eastAsia="Georgia" w:hAnsi="Palatino Linotype" w:cs="Georgia"/>
          <w:sz w:val="24"/>
          <w:szCs w:val="24"/>
        </w:rPr>
        <w:t>ằ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m ngang và có đ</w:t>
      </w:r>
      <w:r>
        <w:rPr>
          <w:rFonts w:ascii="Palatino Linotype" w:eastAsia="Georgia" w:hAnsi="Palatino Linotype" w:cs="Georgia"/>
          <w:sz w:val="24"/>
          <w:szCs w:val="24"/>
        </w:rPr>
        <w:t>ộ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l</w:t>
      </w:r>
      <w:r>
        <w:rPr>
          <w:rFonts w:ascii="Palatino Linotype" w:eastAsia="Georgia" w:hAnsi="Palatino Linotype" w:cs="Georgia"/>
          <w:sz w:val="24"/>
          <w:szCs w:val="24"/>
        </w:rPr>
        <w:t>ớ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 là </w:t>
      </w:r>
      <w:r w:rsidRPr="00025957">
        <w:rPr>
          <w:position w:val="-4"/>
        </w:rPr>
        <w:object w:dxaOrig="240" w:dyaOrig="260" w14:anchorId="2EE5B8FC">
          <v:shape id="_x0000_i1053" type="#_x0000_t75" style="width:11.95pt;height:13.1pt" o:ole="">
            <v:imagedata r:id="rId63" o:title=""/>
          </v:shape>
          <o:OLEObject Type="Embed" ProgID="Equation.DSMT4" ShapeID="_x0000_i1053" DrawAspect="Content" ObjectID="_1812533769" r:id="rId64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. Chiều dài của phần dây dẫn PQ nằm trong vùng từ trường đều gi</w:t>
      </w:r>
      <w:r>
        <w:rPr>
          <w:rFonts w:ascii="Palatino Linotype" w:eastAsia="Georgia" w:hAnsi="Palatino Linotype" w:cs="Georgia"/>
          <w:sz w:val="24"/>
          <w:szCs w:val="24"/>
        </w:rPr>
        <w:t>ữa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a hai c</w:t>
      </w:r>
      <w:r>
        <w:rPr>
          <w:rFonts w:ascii="Palatino Linotype" w:eastAsia="Georgia" w:hAnsi="Palatino Linotype" w:cs="Georgia"/>
          <w:sz w:val="24"/>
          <w:szCs w:val="24"/>
        </w:rPr>
        <w:t>ự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c của nam châm là </w:t>
      </w:r>
      <w:r w:rsidRPr="00025957">
        <w:rPr>
          <w:position w:val="-4"/>
        </w:rPr>
        <w:object w:dxaOrig="180" w:dyaOrig="260" w14:anchorId="6DEFBAD5">
          <v:shape id="_x0000_i1054" type="#_x0000_t75" style="width:8.85pt;height:13.1pt" o:ole="">
            <v:imagedata r:id="rId13" o:title=""/>
          </v:shape>
          <o:OLEObject Type="Embed" ProgID="Equation.DSMT4" ShapeID="_x0000_i1054" DrawAspect="Content" ObjectID="_1812533770" r:id="rId65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. Ban đầu, chưa có dòng điện chạy trong dây dẫn, cân ch</w:t>
      </w:r>
      <w:r>
        <w:rPr>
          <w:rFonts w:ascii="Palatino Linotype" w:eastAsia="Georgia" w:hAnsi="Palatino Linotype" w:cs="Georgia"/>
          <w:sz w:val="24"/>
          <w:szCs w:val="24"/>
        </w:rPr>
        <w:t>ỉ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môt gi</w:t>
      </w:r>
      <w:r>
        <w:rPr>
          <w:rFonts w:ascii="Palatino Linotype" w:eastAsia="Georgia" w:hAnsi="Palatino Linotype" w:cs="Georgia"/>
          <w:sz w:val="24"/>
          <w:szCs w:val="24"/>
        </w:rPr>
        <w:t>á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tr</w:t>
      </w:r>
      <w:r>
        <w:rPr>
          <w:rFonts w:ascii="Palatino Linotype" w:eastAsia="Georgia" w:hAnsi="Palatino Linotype" w:cs="Georgia"/>
          <w:sz w:val="24"/>
          <w:szCs w:val="24"/>
        </w:rPr>
        <w:t>ị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xác định. Sau đó, cho dòng điện không đổi với cường đệ </w:t>
      </w:r>
      <w:r w:rsidRPr="00025957">
        <w:rPr>
          <w:position w:val="-4"/>
        </w:rPr>
        <w:object w:dxaOrig="200" w:dyaOrig="260" w14:anchorId="6767A47D">
          <v:shape id="_x0000_i1055" type="#_x0000_t75" style="width:10pt;height:13.1pt" o:ole="">
            <v:imagedata r:id="rId15" o:title=""/>
          </v:shape>
          <o:OLEObject Type="Embed" ProgID="Equation.DSMT4" ShapeID="_x0000_i1055" DrawAspect="Content" ObjectID="_1812533771" r:id="rId66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chay trong dây dẫn theo chiều từ P đến Q . Bỏ qua 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nh hư</w:t>
      </w:r>
      <w:r>
        <w:rPr>
          <w:rFonts w:ascii="Palatino Linotype" w:eastAsia="Georgia" w:hAnsi="Palatino Linotype" w:cs="Georgia"/>
          <w:sz w:val="24"/>
          <w:szCs w:val="24"/>
        </w:rPr>
        <w:t>ở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c</w:t>
      </w:r>
      <w:r>
        <w:rPr>
          <w:rFonts w:ascii="Palatino Linotype" w:eastAsia="Georgia" w:hAnsi="Palatino Linotype" w:cs="Georgia"/>
          <w:sz w:val="24"/>
          <w:szCs w:val="24"/>
        </w:rPr>
        <w:t>ủa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a từ trường Trái Đất.</w:t>
      </w:r>
    </w:p>
    <w:p w14:paraId="22C6E325" w14:textId="059DF7EE" w:rsidR="00427876" w:rsidRPr="00450B15" w:rsidRDefault="00364B7F" w:rsidP="00ED62A1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>
        <w:rPr>
          <w:noProof/>
        </w:rPr>
        <w:drawing>
          <wp:inline distT="0" distB="0" distL="0" distR="0" wp14:anchorId="27190AFD" wp14:editId="5987978D">
            <wp:extent cx="1863969" cy="1552213"/>
            <wp:effectExtent l="0" t="0" r="3175" b="0"/>
            <wp:docPr id="299517395" name="Picture 1" descr="A diagram of a device with a number of objec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517395" name="Picture 1" descr="A diagram of a device with a number of objects&#10;&#10;AI-generated content may be incorrect.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874690" cy="1561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4B8FD" w14:textId="14E82E65" w:rsidR="00427876" w:rsidRPr="00450B15" w:rsidRDefault="00407317" w:rsidP="00ED62A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450B15">
        <w:rPr>
          <w:rFonts w:ascii="Palatino Linotype" w:hAnsi="Palatino Linotype"/>
          <w:sz w:val="24"/>
          <w:szCs w:val="24"/>
        </w:rPr>
        <w:br/>
      </w:r>
      <w:r w:rsidR="00450B15"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a)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Lực từ do từ trường tác dụng lên đoạn dây PQ hướng thẳng đứng lên trên.</w:t>
      </w:r>
      <w:r w:rsidRPr="00450B15">
        <w:rPr>
          <w:rFonts w:ascii="Palatino Linotype" w:hAnsi="Palatino Linotype"/>
          <w:sz w:val="24"/>
          <w:szCs w:val="24"/>
        </w:rPr>
        <w:br/>
      </w:r>
      <w:r w:rsidR="00450B15"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Cân chỉ giá tri lớn hơn giá trị ban đầu.</w:t>
      </w:r>
      <w:r w:rsidRPr="00450B15">
        <w:rPr>
          <w:rFonts w:ascii="Palatino Linotype" w:hAnsi="Palatino Linotype"/>
          <w:sz w:val="24"/>
          <w:szCs w:val="24"/>
        </w:rPr>
        <w:br/>
      </w:r>
      <w:r w:rsidR="00450B15"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c)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Cảm úng từ </w:t>
      </w:r>
      <w:r w:rsidR="00450B15" w:rsidRPr="00025957">
        <w:rPr>
          <w:position w:val="-4"/>
        </w:rPr>
        <w:object w:dxaOrig="240" w:dyaOrig="320" w14:anchorId="19CADDD2">
          <v:shape id="_x0000_i1056" type="#_x0000_t75" style="width:11.95pt;height:16.15pt" o:ole="">
            <v:imagedata r:id="rId68" o:title=""/>
          </v:shape>
          <o:OLEObject Type="Embed" ProgID="Equation.DSMT4" ShapeID="_x0000_i1056" DrawAspect="Content" ObjectID="_1812533772" r:id="rId69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có hướng từ c</w:t>
      </w:r>
      <w:r w:rsidR="00450B15">
        <w:rPr>
          <w:rFonts w:ascii="Palatino Linotype" w:eastAsia="Georgia" w:hAnsi="Palatino Linotype" w:cs="Georgia"/>
          <w:sz w:val="24"/>
          <w:szCs w:val="24"/>
        </w:rPr>
        <w:t>ự</w:t>
      </w:r>
      <w:r w:rsidRPr="00450B15">
        <w:rPr>
          <w:rFonts w:ascii="Palatino Linotype" w:eastAsia="Georgia" w:hAnsi="Palatino Linotype" w:cs="Georgia"/>
          <w:sz w:val="24"/>
          <w:szCs w:val="24"/>
        </w:rPr>
        <w:t>c N sang cực S của nam châm.</w:t>
      </w:r>
      <w:r w:rsidRPr="00450B15">
        <w:rPr>
          <w:rFonts w:ascii="Palatino Linotype" w:hAnsi="Palatino Linotype"/>
          <w:sz w:val="24"/>
          <w:szCs w:val="24"/>
        </w:rPr>
        <w:br/>
      </w:r>
      <w:r w:rsidR="00450B15"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Lực từ do từ trường tác dụng lên đoạn dây PQ có độ lón là </w:t>
      </w:r>
      <w:r w:rsidR="00450B15" w:rsidRPr="00025957">
        <w:rPr>
          <w:position w:val="-4"/>
        </w:rPr>
        <w:object w:dxaOrig="440" w:dyaOrig="260" w14:anchorId="2794755D">
          <v:shape id="_x0000_i1057" type="#_x0000_t75" style="width:21.95pt;height:13.1pt" o:ole="">
            <v:imagedata r:id="rId70" o:title=""/>
          </v:shape>
          <o:OLEObject Type="Embed" ProgID="Equation.DSMT4" ShapeID="_x0000_i1057" DrawAspect="Content" ObjectID="_1812533773" r:id="rId71"/>
        </w:object>
      </w:r>
      <w:r w:rsidRPr="00450B15">
        <w:rPr>
          <w:rFonts w:ascii="Palatino Linotype" w:hAnsi="Palatino Linotype"/>
          <w:sz w:val="24"/>
          <w:szCs w:val="24"/>
        </w:rPr>
        <w:t>.</w:t>
      </w:r>
    </w:p>
    <w:p w14:paraId="539BF882" w14:textId="77777777" w:rsidR="00894F65" w:rsidRDefault="00450B15" w:rsidP="00894F65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4: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Một nhóm học sinh thảo luận phương án thí nghiệm làm gi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m 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nh hưởng của sự trao đổi nhiệt với môi trường khi đo nhiệt nóng chày riêng của nước đá. Họ dùng các dụng cụ: Phễu chứa nước đá (1), dây điện trở (2), cốc (3), cân điện từ (4) như hình bên.</w:t>
      </w:r>
    </w:p>
    <w:p w14:paraId="36B7F3FD" w14:textId="77777777" w:rsidR="00894F65" w:rsidRDefault="00450B15" w:rsidP="00894F65">
      <w:pPr>
        <w:spacing w:after="0" w:line="240" w:lineRule="auto"/>
        <w:jc w:val="both"/>
        <w:rPr>
          <w:rFonts w:ascii="Palatino Linotype" w:eastAsia="Georgia" w:hAnsi="Palatino Linotype" w:cs="Georgia"/>
          <w:i/>
          <w:iCs/>
          <w:sz w:val="24"/>
          <w:szCs w:val="24"/>
        </w:rPr>
      </w:pPr>
      <w:r>
        <w:rPr>
          <w:rFonts w:ascii="Palatino Linotype" w:eastAsia="Georgia" w:hAnsi="Palatino Linotype" w:cs="Georgia"/>
          <w:sz w:val="24"/>
          <w:szCs w:val="24"/>
        </w:rPr>
        <w:t xml:space="preserve">   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Nhóm học sinh cho rằng: 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>Trong thời gian cấp điện cho dây điện tr</w:t>
      </w:r>
      <w:r w:rsidRPr="00450B15">
        <w:rPr>
          <w:rFonts w:ascii="Palatino Linotype" w:eastAsia="Georgia" w:hAnsi="Palatino Linotype" w:cs="Georgia"/>
          <w:i/>
          <w:iCs/>
          <w:sz w:val="24"/>
          <w:szCs w:val="24"/>
        </w:rPr>
        <w:t>ở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>, nếu xác định đươc càng chính xác khối lư</w:t>
      </w:r>
      <w:r w:rsidRPr="00450B15">
        <w:rPr>
          <w:rFonts w:ascii="Palatino Linotype" w:eastAsia="Georgia" w:hAnsi="Palatino Linotype" w:cs="Georgia"/>
          <w:i/>
          <w:iCs/>
          <w:sz w:val="24"/>
          <w:szCs w:val="24"/>
        </w:rPr>
        <w:t>ợ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>ng nước đá tan chảy vào cốc do nhi</w:t>
      </w:r>
      <w:r w:rsidRPr="00450B15">
        <w:rPr>
          <w:rFonts w:ascii="Palatino Linotype" w:eastAsia="Georgia" w:hAnsi="Palatino Linotype" w:cs="Georgia"/>
          <w:i/>
          <w:iCs/>
          <w:sz w:val="24"/>
          <w:szCs w:val="24"/>
        </w:rPr>
        <w:t>ệ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>t lư</w:t>
      </w:r>
      <w:r w:rsidRPr="00450B15">
        <w:rPr>
          <w:rFonts w:ascii="Palatino Linotype" w:eastAsia="Georgia" w:hAnsi="Palatino Linotype" w:cs="Georgia"/>
          <w:i/>
          <w:iCs/>
          <w:sz w:val="24"/>
          <w:szCs w:val="24"/>
        </w:rPr>
        <w:t>ợ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>ng nh</w:t>
      </w:r>
      <w:r w:rsidRPr="00450B15">
        <w:rPr>
          <w:rFonts w:ascii="Palatino Linotype" w:eastAsia="Georgia" w:hAnsi="Palatino Linotype" w:cs="Georgia"/>
          <w:i/>
          <w:iCs/>
          <w:sz w:val="24"/>
          <w:szCs w:val="24"/>
        </w:rPr>
        <w:t>ậ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>n từ môi trường thì sẽ giảm đươc càng nhi</w:t>
      </w:r>
      <w:r w:rsidRPr="00450B15">
        <w:rPr>
          <w:rFonts w:ascii="Palatino Linotype" w:eastAsia="Georgia" w:hAnsi="Palatino Linotype" w:cs="Georgia"/>
          <w:i/>
          <w:iCs/>
          <w:sz w:val="24"/>
          <w:szCs w:val="24"/>
        </w:rPr>
        <w:t>ề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 xml:space="preserve">u </w:t>
      </w:r>
      <w:r w:rsidRPr="00450B15">
        <w:rPr>
          <w:rFonts w:ascii="Palatino Linotype" w:eastAsia="Georgia" w:hAnsi="Palatino Linotype" w:cs="Georgia"/>
          <w:i/>
          <w:iCs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>nh hưởng của s</w:t>
      </w:r>
      <w:r w:rsidRPr="00450B15">
        <w:rPr>
          <w:rFonts w:ascii="Palatino Linotype" w:eastAsia="Georgia" w:hAnsi="Palatino Linotype" w:cs="Georgia"/>
          <w:i/>
          <w:iCs/>
          <w:sz w:val="24"/>
          <w:szCs w:val="24"/>
        </w:rPr>
        <w:t>ự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 xml:space="preserve"> trao đổi nhiệt gi</w:t>
      </w:r>
      <w:r w:rsidRPr="00450B15">
        <w:rPr>
          <w:rFonts w:ascii="Palatino Linotype" w:eastAsia="Georgia" w:hAnsi="Palatino Linotype" w:cs="Georgia"/>
          <w:i/>
          <w:iCs/>
          <w:sz w:val="24"/>
          <w:szCs w:val="24"/>
        </w:rPr>
        <w:t>ữ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 xml:space="preserve">a </w:t>
      </w:r>
      <w:r w:rsidRPr="00450B15">
        <w:rPr>
          <w:rFonts w:ascii="Palatino Linotype" w:eastAsia="Georgia" w:hAnsi="Palatino Linotype" w:cs="Georgia"/>
          <w:i/>
          <w:iCs/>
          <w:sz w:val="24"/>
          <w:szCs w:val="24"/>
        </w:rPr>
        <w:t>n</w:t>
      </w:r>
      <w:r w:rsidR="00407317" w:rsidRPr="00450B15">
        <w:rPr>
          <w:rFonts w:ascii="Palatino Linotype" w:eastAsia="Georgia" w:hAnsi="Palatino Linotype" w:cs="Georgia"/>
          <w:i/>
          <w:iCs/>
          <w:sz w:val="24"/>
          <w:szCs w:val="24"/>
        </w:rPr>
        <w:t>ước đá với môi trường.</w:t>
      </w:r>
    </w:p>
    <w:p w14:paraId="61EDAAA9" w14:textId="4A17EF8D" w:rsidR="00894F65" w:rsidRDefault="00407317" w:rsidP="00894F65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450B15">
        <w:rPr>
          <w:rFonts w:ascii="Palatino Linotype" w:eastAsia="Georgia" w:hAnsi="Palatino Linotype" w:cs="Georgia"/>
          <w:sz w:val="24"/>
          <w:szCs w:val="24"/>
        </w:rPr>
        <w:t xml:space="preserve">Phương án thí nghiệm </w:t>
      </w:r>
      <w:r w:rsidR="00450B15">
        <w:rPr>
          <w:rFonts w:ascii="Palatino Linotype" w:eastAsia="Georgia" w:hAnsi="Palatino Linotype" w:cs="Georgia"/>
          <w:sz w:val="24"/>
          <w:szCs w:val="24"/>
        </w:rPr>
        <w:t>của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họ gồm hai giai đoạn và được tóm tắt như sau:</w:t>
      </w:r>
    </w:p>
    <w:p w14:paraId="6971D6E7" w14:textId="134DC85F" w:rsidR="00427876" w:rsidRPr="00450B15" w:rsidRDefault="00364B7F" w:rsidP="00894F65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>
        <w:rPr>
          <w:noProof/>
        </w:rPr>
        <w:drawing>
          <wp:inline distT="0" distB="0" distL="0" distR="0" wp14:anchorId="121B6A03" wp14:editId="306F755F">
            <wp:extent cx="1370992" cy="1911927"/>
            <wp:effectExtent l="0" t="0" r="635" b="0"/>
            <wp:docPr id="8546490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649068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87147" cy="193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191882" wp14:editId="320D1E3D">
            <wp:extent cx="1379337" cy="2082018"/>
            <wp:effectExtent l="0" t="0" r="0" b="0"/>
            <wp:docPr id="14877275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727502" name="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83630" cy="2088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C379C" w14:textId="77777777" w:rsidR="00ED62A1" w:rsidRDefault="00407317" w:rsidP="00ED62A1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50B15">
        <w:rPr>
          <w:rFonts w:ascii="Palatino Linotype" w:eastAsia="Georgia" w:hAnsi="Palatino Linotype" w:cs="Georgia"/>
          <w:b/>
          <w:bCs/>
          <w:sz w:val="24"/>
          <w:szCs w:val="24"/>
        </w:rPr>
        <w:t>Giai đoạn 1.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Chưa cấp điện cho dây điện tr</w:t>
      </w:r>
      <w:r w:rsidR="00450B15">
        <w:rPr>
          <w:rFonts w:ascii="Palatino Linotype" w:eastAsia="Georgia" w:hAnsi="Palatino Linotype" w:cs="Georgia"/>
          <w:sz w:val="24"/>
          <w:szCs w:val="24"/>
        </w:rPr>
        <w:t>ở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: Xác định khối lượng </w:t>
      </w:r>
      <w:r w:rsidR="00450B15" w:rsidRPr="00450B15">
        <w:rPr>
          <w:position w:val="-12"/>
        </w:rPr>
        <w:object w:dxaOrig="300" w:dyaOrig="360" w14:anchorId="697BE8CB">
          <v:shape id="_x0000_i1058" type="#_x0000_t75" style="width:15pt;height:18.1pt" o:ole="">
            <v:imagedata r:id="rId74" o:title=""/>
          </v:shape>
          <o:OLEObject Type="Embed" ProgID="Equation.DSMT4" ShapeID="_x0000_i1058" DrawAspect="Content" ObjectID="_1812533774" r:id="rId75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450B15">
        <w:rPr>
          <w:rFonts w:ascii="Palatino Linotype" w:eastAsia="Georgia" w:hAnsi="Palatino Linotype" w:cs="Georgia"/>
          <w:sz w:val="24"/>
          <w:szCs w:val="24"/>
        </w:rPr>
        <w:t>của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nước đá tan và đ</w:t>
      </w:r>
      <w:r w:rsidR="00450B15">
        <w:rPr>
          <w:rFonts w:ascii="Palatino Linotype" w:eastAsia="Georgia" w:hAnsi="Palatino Linotype" w:cs="Georgia"/>
          <w:sz w:val="24"/>
          <w:szCs w:val="24"/>
        </w:rPr>
        <w:t>ã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ch</w:t>
      </w:r>
      <w:r w:rsidR="00450B15">
        <w:rPr>
          <w:rFonts w:ascii="Palatino Linotype" w:eastAsia="Georgia" w:hAnsi="Palatino Linotype" w:cs="Georgia"/>
          <w:sz w:val="24"/>
          <w:szCs w:val="24"/>
        </w:rPr>
        <w:t>ả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y từ phễu vào cốc trong khoảng thời gian </w:t>
      </w:r>
      <w:r w:rsidR="00450B15" w:rsidRPr="00450B15">
        <w:rPr>
          <w:position w:val="-12"/>
        </w:rPr>
        <w:object w:dxaOrig="180" w:dyaOrig="360" w14:anchorId="4E3B8C3E">
          <v:shape id="_x0000_i1059" type="#_x0000_t75" style="width:8.85pt;height:18.1pt" o:ole="">
            <v:imagedata r:id="rId76" o:title=""/>
          </v:shape>
          <o:OLEObject Type="Embed" ProgID="Equation.DSMT4" ShapeID="_x0000_i1059" DrawAspect="Content" ObjectID="_1812533775" r:id="rId77"/>
        </w:object>
      </w:r>
      <w:r w:rsidRPr="00450B15">
        <w:rPr>
          <w:rFonts w:ascii="Palatino Linotype" w:hAnsi="Palatino Linotype"/>
          <w:sz w:val="24"/>
          <w:szCs w:val="24"/>
        </w:rPr>
        <w:t>.</w:t>
      </w:r>
    </w:p>
    <w:p w14:paraId="019BCB59" w14:textId="77777777" w:rsidR="00ED62A1" w:rsidRDefault="00407317" w:rsidP="00ED62A1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50B15">
        <w:rPr>
          <w:rFonts w:ascii="Palatino Linotype" w:eastAsia="Georgia" w:hAnsi="Palatino Linotype" w:cs="Georgia"/>
          <w:b/>
          <w:bCs/>
          <w:sz w:val="24"/>
          <w:szCs w:val="24"/>
        </w:rPr>
        <w:t>Giai đoạn 2.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Cấp điện cho dây điện tr</w:t>
      </w:r>
      <w:r w:rsidR="00450B15">
        <w:rPr>
          <w:rFonts w:ascii="Palatino Linotype" w:eastAsia="Georgia" w:hAnsi="Palatino Linotype" w:cs="Georgia"/>
          <w:sz w:val="24"/>
          <w:szCs w:val="24"/>
        </w:rPr>
        <w:t>ở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: Xác định khối lương </w:t>
      </w:r>
      <w:r w:rsidR="00450B15" w:rsidRPr="00450B15">
        <w:rPr>
          <w:position w:val="-12"/>
        </w:rPr>
        <w:object w:dxaOrig="320" w:dyaOrig="360" w14:anchorId="4E68776A">
          <v:shape id="_x0000_i1060" type="#_x0000_t75" style="width:16.15pt;height:18.1pt" o:ole="">
            <v:imagedata r:id="rId78" o:title=""/>
          </v:shape>
          <o:OLEObject Type="Embed" ProgID="Equation.DSMT4" ShapeID="_x0000_i1060" DrawAspect="Content" ObjectID="_1812533776" r:id="rId79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450B15">
        <w:rPr>
          <w:rFonts w:ascii="Palatino Linotype" w:eastAsia="Georgia" w:hAnsi="Palatino Linotype" w:cs="Georgia"/>
          <w:sz w:val="24"/>
          <w:szCs w:val="24"/>
        </w:rPr>
        <w:t>của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nước đá tan và đã ch</w:t>
      </w:r>
      <w:r w:rsidR="00450B15">
        <w:rPr>
          <w:rFonts w:ascii="Palatino Linotype" w:eastAsia="Georgia" w:hAnsi="Palatino Linotype" w:cs="Georgia"/>
          <w:sz w:val="24"/>
          <w:szCs w:val="24"/>
        </w:rPr>
        <w:t>ả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y từ phễu vào cốc trong khoảng thời gian </w:t>
      </w:r>
      <w:r w:rsidR="00450B15" w:rsidRPr="00450B15">
        <w:rPr>
          <w:position w:val="-12"/>
        </w:rPr>
        <w:object w:dxaOrig="220" w:dyaOrig="360" w14:anchorId="6BFC1F76">
          <v:shape id="_x0000_i1061" type="#_x0000_t75" style="width:11.15pt;height:18.1pt" o:ole="">
            <v:imagedata r:id="rId80" o:title=""/>
          </v:shape>
          <o:OLEObject Type="Embed" ProgID="Equation.DSMT4" ShapeID="_x0000_i1061" DrawAspect="Content" ObjectID="_1812533777" r:id="rId81"/>
        </w:object>
      </w:r>
      <w:r w:rsidRPr="00450B15">
        <w:rPr>
          <w:rFonts w:ascii="Palatino Linotype" w:hAnsi="Palatino Linotype"/>
          <w:sz w:val="24"/>
          <w:szCs w:val="24"/>
        </w:rPr>
        <w:t>.</w:t>
      </w:r>
    </w:p>
    <w:p w14:paraId="488AFC45" w14:textId="77777777" w:rsidR="00ED62A1" w:rsidRDefault="00ED62A1" w:rsidP="00ED62A1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Palatino Linotype" w:eastAsia="Georgia" w:hAnsi="Palatino Linotype" w:cs="Georgia"/>
          <w:sz w:val="24"/>
          <w:szCs w:val="24"/>
        </w:rPr>
        <w:lastRenderedPageBreak/>
        <w:t xml:space="preserve"> 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Ở cả hai giai đoạn, coi rằng khối lượng nước đá tan và đã chảy vào cốc do nhiệt lư</w:t>
      </w:r>
      <w:r w:rsidR="00450B15">
        <w:rPr>
          <w:rFonts w:ascii="Palatino Linotype" w:eastAsia="Georgia" w:hAnsi="Palatino Linotype" w:cs="Georgia"/>
          <w:sz w:val="24"/>
          <w:szCs w:val="24"/>
        </w:rPr>
        <w:t>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nhận từ môi trường trong những kho</w:t>
      </w:r>
      <w:r w:rsidR="00450B15"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thời gian bằng nhau là như nhau và b</w:t>
      </w:r>
      <w:r w:rsidR="00450B15">
        <w:rPr>
          <w:rFonts w:ascii="Palatino Linotype" w:eastAsia="Georgia" w:hAnsi="Palatino Linotype" w:cs="Georgia"/>
          <w:sz w:val="24"/>
          <w:szCs w:val="24"/>
        </w:rPr>
        <w:t>ỏ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qua các </w:t>
      </w:r>
      <w:r w:rsidR="00450B15">
        <w:rPr>
          <w:rFonts w:ascii="Palatino Linotype" w:eastAsia="Georgia" w:hAnsi="Palatino Linotype" w:cs="Georgia"/>
          <w:sz w:val="24"/>
          <w:szCs w:val="24"/>
        </w:rPr>
        <w:t>á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nh hư</w:t>
      </w:r>
      <w:r w:rsidR="00450B15">
        <w:rPr>
          <w:rFonts w:ascii="Palatino Linotype" w:eastAsia="Georgia" w:hAnsi="Palatino Linotype" w:cs="Georgia"/>
          <w:sz w:val="24"/>
          <w:szCs w:val="24"/>
        </w:rPr>
        <w:t>ở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ng khác (bay hơi, ngưng tụ </w:t>
      </w:r>
      <w:r w:rsidR="00450B15">
        <w:rPr>
          <w:rFonts w:ascii="Palatino Linotype" w:eastAsia="Georgia" w:hAnsi="Palatino Linotype" w:cs="Georgia"/>
          <w:sz w:val="24"/>
          <w:szCs w:val="24"/>
        </w:rPr>
        <w:t>của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nước ...).</w:t>
      </w:r>
    </w:p>
    <w:p w14:paraId="41560FB9" w14:textId="77777777" w:rsidR="00ED62A1" w:rsidRDefault="00450B15" w:rsidP="00ED62A1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a)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</w:t>
      </w:r>
      <w:r>
        <w:rPr>
          <w:rFonts w:ascii="Palatino Linotype" w:eastAsia="Georgia" w:hAnsi="Palatino Linotype" w:cs="Georgia"/>
          <w:sz w:val="24"/>
          <w:szCs w:val="24"/>
        </w:rPr>
        <w:t>Ở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giai đoạn 1 , nước đá tan do nhận nhiệt lượng từ môi trường.</w:t>
      </w:r>
    </w:p>
    <w:p w14:paraId="070158A3" w14:textId="77777777" w:rsidR="00ED62A1" w:rsidRDefault="00450B15" w:rsidP="00ED62A1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Ở giai đoạn 2 , nước đá tan do nhận nhiệt lượng từ dây điện trờ và từ môi trường</w:t>
      </w:r>
      <w:r w:rsidR="00ED62A1">
        <w:rPr>
          <w:rFonts w:ascii="Palatino Linotype" w:eastAsia="Georgia" w:hAnsi="Palatino Linotype" w:cs="Georgia"/>
          <w:sz w:val="24"/>
          <w:szCs w:val="24"/>
        </w:rPr>
        <w:t>.</w:t>
      </w:r>
    </w:p>
    <w:p w14:paraId="45620C00" w14:textId="77777777" w:rsidR="00ED62A1" w:rsidRDefault="00450B15" w:rsidP="00ED62A1">
      <w:pPr>
        <w:spacing w:after="0" w:line="240" w:lineRule="auto"/>
        <w:jc w:val="both"/>
      </w:pP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c)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Nếu </w:t>
      </w:r>
      <w:r w:rsidRPr="00450B15">
        <w:rPr>
          <w:position w:val="-12"/>
        </w:rPr>
        <w:object w:dxaOrig="580" w:dyaOrig="360" w14:anchorId="258FEAD4">
          <v:shape id="_x0000_i1062" type="#_x0000_t75" style="width:28.9pt;height:18.1pt" o:ole="">
            <v:imagedata r:id="rId82" o:title=""/>
          </v:shape>
          <o:OLEObject Type="Embed" ProgID="Equation.DSMT4" ShapeID="_x0000_i1062" DrawAspect="Content" ObjectID="_1812533778" r:id="rId83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thì có thể coi khối lương </w:t>
      </w:r>
      <w:r>
        <w:rPr>
          <w:rFonts w:ascii="Palatino Linotype" w:eastAsia="Georgia" w:hAnsi="Palatino Linotype" w:cs="Georgia"/>
          <w:sz w:val="24"/>
          <w:szCs w:val="24"/>
        </w:rPr>
        <w:t>của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nước đá tan do nhận nhiệt lư</w:t>
      </w:r>
      <w:r>
        <w:rPr>
          <w:rFonts w:ascii="Palatino Linotype" w:eastAsia="Georgia" w:hAnsi="Palatino Linotype" w:cs="Georgia"/>
          <w:sz w:val="24"/>
          <w:szCs w:val="24"/>
        </w:rPr>
        <w:t>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ng từ dây điện trở là </w:t>
      </w:r>
      <w:r w:rsidRPr="00450B15">
        <w:rPr>
          <w:position w:val="-12"/>
        </w:rPr>
        <w:object w:dxaOrig="1180" w:dyaOrig="360" w14:anchorId="15F5D66A">
          <v:shape id="_x0000_i1063" type="#_x0000_t75" style="width:58.9pt;height:18.1pt" o:ole="">
            <v:imagedata r:id="rId84" o:title=""/>
          </v:shape>
          <o:OLEObject Type="Embed" ProgID="Equation.DSMT4" ShapeID="_x0000_i1063" DrawAspect="Content" ObjectID="_1812533779" r:id="rId85"/>
        </w:object>
      </w:r>
      <w:r w:rsidR="00ED62A1">
        <w:t>.</w:t>
      </w:r>
    </w:p>
    <w:p w14:paraId="4F4E3981" w14:textId="3CCDFCA5" w:rsidR="00427876" w:rsidRPr="00450B15" w:rsidRDefault="00450B15" w:rsidP="00ED62A1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50B15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Phương án thí nghiệm này là một trong những phương án có thể làm giảm được 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nh hưởng </w:t>
      </w:r>
      <w:r>
        <w:rPr>
          <w:rFonts w:ascii="Palatino Linotype" w:eastAsia="Georgia" w:hAnsi="Palatino Linotype" w:cs="Georgia"/>
          <w:sz w:val="24"/>
          <w:szCs w:val="24"/>
        </w:rPr>
        <w:t>của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s</w:t>
      </w:r>
      <w:r>
        <w:rPr>
          <w:rFonts w:ascii="Palatino Linotype" w:eastAsia="Georgia" w:hAnsi="Palatino Linotype" w:cs="Georgia"/>
          <w:sz w:val="24"/>
          <w:szCs w:val="24"/>
        </w:rPr>
        <w:t>ự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trao đổi nhiệt với môi trường đến kết quả thí nghiệm.</w:t>
      </w:r>
    </w:p>
    <w:p w14:paraId="6154714D" w14:textId="57E8C3F4" w:rsidR="00450B15" w:rsidRDefault="00450B15" w:rsidP="00ED62A1">
      <w:pPr>
        <w:widowControl w:val="0"/>
        <w:tabs>
          <w:tab w:val="left" w:pos="284"/>
          <w:tab w:val="left" w:pos="426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right="-8"/>
        <w:jc w:val="both"/>
        <w:rPr>
          <w:rFonts w:ascii="Palatino Linotype" w:eastAsia="Georgia" w:hAnsi="Palatino Linotype" w:cs="Georgia"/>
          <w:sz w:val="24"/>
          <w:szCs w:val="24"/>
        </w:rPr>
      </w:pPr>
      <w:r w:rsidRPr="00370A5B">
        <w:rPr>
          <w:rFonts w:ascii="Palatino Linotype" w:hAnsi="Palatino Linotype" w:cstheme="majorHAnsi"/>
          <w:b/>
          <w:color w:val="0000FF"/>
        </w:rPr>
        <w:t>PHẦN</w:t>
      </w:r>
      <w:r w:rsidRPr="00370A5B">
        <w:rPr>
          <w:rFonts w:ascii="Palatino Linotype" w:hAnsi="Palatino Linotype" w:cstheme="majorHAnsi"/>
          <w:b/>
          <w:color w:val="0000FF"/>
          <w:sz w:val="24"/>
          <w:szCs w:val="24"/>
        </w:rPr>
        <w:t xml:space="preserve"> III.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Thi sinh tr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lời từ câu 1 đến câu 6. </w:t>
      </w:r>
    </w:p>
    <w:p w14:paraId="051164FB" w14:textId="77777777" w:rsidR="00ED62A1" w:rsidRDefault="00450B15" w:rsidP="00ED62A1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450B15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Dùng thông tin sau cho câu</w:t>
      </w:r>
      <w:r w:rsidRPr="00450B15">
        <w:rPr>
          <w:b/>
          <w:bCs/>
          <w:i/>
          <w:iCs/>
        </w:rPr>
        <w:t xml:space="preserve"> 1</w:t>
      </w:r>
      <w:r w:rsidRPr="00450B15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 xml:space="preserve"> và câu 2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</w:t>
      </w:r>
      <w:r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450B15">
        <w:rPr>
          <w:rFonts w:ascii="Palatino Linotype" w:eastAsia="Georgia" w:hAnsi="Palatino Linotype" w:cs="Georgia"/>
          <w:sz w:val="24"/>
          <w:szCs w:val="24"/>
        </w:rPr>
        <w:t>Một khung dây dẫn ph</w:t>
      </w:r>
      <w:r>
        <w:rPr>
          <w:rFonts w:ascii="Palatino Linotype" w:eastAsia="Georgia" w:hAnsi="Palatino Linotype" w:cs="Georgia"/>
          <w:sz w:val="24"/>
          <w:szCs w:val="24"/>
        </w:rPr>
        <w:t>ẳ</w:t>
      </w:r>
      <w:r w:rsidRPr="00450B15">
        <w:rPr>
          <w:rFonts w:ascii="Palatino Linotype" w:eastAsia="Georgia" w:hAnsi="Palatino Linotype" w:cs="Georgia"/>
          <w:sz w:val="24"/>
          <w:szCs w:val="24"/>
        </w:rPr>
        <w:t>ng, kín có diện t</w:t>
      </w:r>
      <w:r>
        <w:rPr>
          <w:rFonts w:ascii="Palatino Linotype" w:eastAsia="Georgia" w:hAnsi="Palatino Linotype" w:cs="Georgia"/>
          <w:sz w:val="24"/>
          <w:szCs w:val="24"/>
        </w:rPr>
        <w:t>í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ch </w:t>
      </w:r>
      <w:r w:rsidRPr="00450B15">
        <w:rPr>
          <w:position w:val="-10"/>
        </w:rPr>
        <w:object w:dxaOrig="1420" w:dyaOrig="360" w14:anchorId="74FA32D5">
          <v:shape id="_x0000_i1064" type="#_x0000_t75" style="width:70.85pt;height:18.1pt" o:ole="">
            <v:imagedata r:id="rId86" o:title=""/>
          </v:shape>
          <o:OLEObject Type="Embed" ProgID="Equation.DSMT4" ShapeID="_x0000_i1064" DrawAspect="Content" ObjectID="_1812533780" r:id="rId87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</w:t>
      </w:r>
      <w:r>
        <w:rPr>
          <w:rFonts w:ascii="Palatino Linotype" w:eastAsia="Georgia" w:hAnsi="Palatino Linotype" w:cs="Georgia"/>
          <w:sz w:val="24"/>
          <w:szCs w:val="24"/>
        </w:rPr>
        <w:t xml:space="preserve">gồm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22 v</w:t>
      </w:r>
      <w:r>
        <w:rPr>
          <w:rFonts w:ascii="Palatino Linotype" w:eastAsia="Georgia" w:hAnsi="Palatino Linotype" w:cs="Georgia"/>
          <w:sz w:val="24"/>
          <w:szCs w:val="24"/>
        </w:rPr>
        <w:t>ò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dây đư</w:t>
      </w:r>
      <w:r>
        <w:rPr>
          <w:rFonts w:ascii="Palatino Linotype" w:eastAsia="Georgia" w:hAnsi="Palatino Linotype" w:cs="Georgia"/>
          <w:sz w:val="24"/>
          <w:szCs w:val="24"/>
        </w:rPr>
        <w:t>ợc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đ</w:t>
      </w:r>
      <w:r>
        <w:rPr>
          <w:rFonts w:ascii="Palatino Linotype" w:eastAsia="Georgia" w:hAnsi="Palatino Linotype" w:cs="Georgia"/>
          <w:sz w:val="24"/>
          <w:szCs w:val="24"/>
        </w:rPr>
        <w:t>ặ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t trong từ trừng đ</w:t>
      </w:r>
      <w:r>
        <w:rPr>
          <w:rFonts w:ascii="Palatino Linotype" w:eastAsia="Georgia" w:hAnsi="Palatino Linotype" w:cs="Georgia"/>
          <w:sz w:val="24"/>
          <w:szCs w:val="24"/>
        </w:rPr>
        <w:t>ề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u sao cho c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m </w:t>
      </w:r>
      <w:r>
        <w:rPr>
          <w:rFonts w:ascii="Palatino Linotype" w:eastAsia="Georgia" w:hAnsi="Palatino Linotype" w:cs="Georgia"/>
          <w:sz w:val="24"/>
          <w:szCs w:val="24"/>
        </w:rPr>
        <w:t>ứ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ng từ </w:t>
      </w:r>
      <w:r w:rsidRPr="00025957">
        <w:rPr>
          <w:position w:val="-4"/>
        </w:rPr>
        <w:object w:dxaOrig="240" w:dyaOrig="320" w14:anchorId="3DC310F2">
          <v:shape id="_x0000_i1065" type="#_x0000_t75" style="width:11.95pt;height:16.15pt" o:ole="">
            <v:imagedata r:id="rId88" o:title=""/>
          </v:shape>
          <o:OLEObject Type="Embed" ProgID="Equation.DSMT4" ShapeID="_x0000_i1065" DrawAspect="Content" ObjectID="_1812533781" r:id="rId89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vuông góc với mặt ph</w:t>
      </w:r>
      <w:r>
        <w:rPr>
          <w:rFonts w:ascii="Palatino Linotype" w:eastAsia="Georgia" w:hAnsi="Palatino Linotype" w:cs="Georgia"/>
          <w:sz w:val="24"/>
          <w:szCs w:val="24"/>
        </w:rPr>
        <w:t>ẳ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ng khung dây. Trong </w:t>
      </w:r>
      <w:r w:rsidRPr="00450B15">
        <w:rPr>
          <w:position w:val="-10"/>
        </w:rPr>
        <w:object w:dxaOrig="800" w:dyaOrig="320" w14:anchorId="27D72EBC">
          <v:shape id="_x0000_i1066" type="#_x0000_t75" style="width:40.05pt;height:16.15pt" o:ole="">
            <v:imagedata r:id="rId90" o:title=""/>
          </v:shape>
          <o:OLEObject Type="Embed" ProgID="Equation.DSMT4" ShapeID="_x0000_i1066" DrawAspect="Content" ObjectID="_1812533782" r:id="rId91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, đọ lớn c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 </w:t>
      </w:r>
      <w:r>
        <w:rPr>
          <w:rFonts w:ascii="Palatino Linotype" w:eastAsia="Georgia" w:hAnsi="Palatino Linotype" w:cs="Georgia"/>
          <w:sz w:val="24"/>
          <w:szCs w:val="24"/>
        </w:rPr>
        <w:t>ứ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từ của từ tr</w:t>
      </w:r>
      <w:r>
        <w:rPr>
          <w:rFonts w:ascii="Palatino Linotype" w:eastAsia="Georgia" w:hAnsi="Palatino Linotype" w:cs="Georgia"/>
          <w:sz w:val="24"/>
          <w:szCs w:val="24"/>
        </w:rPr>
        <w:t>ườ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t</w:t>
      </w:r>
      <w:r>
        <w:rPr>
          <w:rFonts w:ascii="Palatino Linotype" w:eastAsia="Georgia" w:hAnsi="Palatino Linotype" w:cs="Georgia"/>
          <w:sz w:val="24"/>
          <w:szCs w:val="24"/>
        </w:rPr>
        <w:t>ă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ng đều từ </w:t>
      </w:r>
      <w:r w:rsidRPr="00450B15">
        <w:rPr>
          <w:position w:val="-10"/>
        </w:rPr>
        <w:object w:dxaOrig="840" w:dyaOrig="320" w14:anchorId="4FC7D256">
          <v:shape id="_x0000_i1067" type="#_x0000_t75" style="width:41.95pt;height:16.15pt" o:ole="">
            <v:imagedata r:id="rId92" o:title=""/>
          </v:shape>
          <o:OLEObject Type="Embed" ProgID="Equation.DSMT4" ShapeID="_x0000_i1067" DrawAspect="Content" ObjectID="_1812533783" r:id="rId93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đến </w:t>
      </w:r>
      <w:r w:rsidRPr="00450B15">
        <w:rPr>
          <w:position w:val="-10"/>
        </w:rPr>
        <w:object w:dxaOrig="859" w:dyaOrig="320" w14:anchorId="47BBF0DD">
          <v:shape id="_x0000_i1068" type="#_x0000_t75" style="width:43.1pt;height:16.15pt" o:ole="">
            <v:imagedata r:id="rId94" o:title=""/>
          </v:shape>
          <o:OLEObject Type="Embed" ProgID="Equation.DSMT4" ShapeID="_x0000_i1068" DrawAspect="Content" ObjectID="_1812533784" r:id="rId95"/>
        </w:object>
      </w:r>
      <w:r w:rsidR="00407317" w:rsidRPr="00450B15">
        <w:rPr>
          <w:rFonts w:ascii="Palatino Linotype" w:hAnsi="Palatino Linotype"/>
          <w:sz w:val="24"/>
          <w:szCs w:val="24"/>
        </w:rPr>
        <w:t>.</w:t>
      </w:r>
      <w:r w:rsidR="00407317" w:rsidRPr="00450B15">
        <w:rPr>
          <w:rFonts w:ascii="Palatino Linotype" w:hAnsi="Palatino Linotype"/>
          <w:sz w:val="24"/>
          <w:szCs w:val="24"/>
        </w:rPr>
        <w:br/>
      </w: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1: </w:t>
      </w:r>
      <w:r>
        <w:rPr>
          <w:rFonts w:ascii="Palatino Linotype" w:eastAsia="Georgia" w:hAnsi="Palatino Linotype" w:cs="Georgia"/>
          <w:sz w:val="24"/>
          <w:szCs w:val="24"/>
        </w:rPr>
        <w:t>Độ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lớn suất điện động c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m </w:t>
      </w:r>
      <w:r>
        <w:rPr>
          <w:rFonts w:ascii="Palatino Linotype" w:eastAsia="Georgia" w:hAnsi="Palatino Linotype" w:cs="Georgia"/>
          <w:sz w:val="24"/>
          <w:szCs w:val="24"/>
        </w:rPr>
        <w:t>ứ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ng trong khung đây là </w:t>
      </w:r>
      <w:r w:rsidRPr="00450B15">
        <w:rPr>
          <w:position w:val="-6"/>
        </w:rPr>
        <w:object w:dxaOrig="940" w:dyaOrig="320" w14:anchorId="6AF14FEF">
          <v:shape id="_x0000_i1069" type="#_x0000_t75" style="width:46.95pt;height:16.15pt" o:ole="">
            <v:imagedata r:id="rId96" o:title=""/>
          </v:shape>
          <o:OLEObject Type="Embed" ProgID="Equation.DSMT4" ShapeID="_x0000_i1069" DrawAspect="Content" ObjectID="_1812533785" r:id="rId97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. Tìm </w:t>
      </w:r>
      <w:r w:rsidRPr="00450B15">
        <w:rPr>
          <w:position w:val="-6"/>
        </w:rPr>
        <w:object w:dxaOrig="200" w:dyaOrig="220" w14:anchorId="2D8837F9">
          <v:shape id="_x0000_i1070" type="#_x0000_t75" style="width:10pt;height:11.15pt" o:ole="">
            <v:imagedata r:id="rId98" o:title=""/>
          </v:shape>
          <o:OLEObject Type="Embed" ProgID="Equation.DSMT4" ShapeID="_x0000_i1070" DrawAspect="Content" ObjectID="_1812533786" r:id="rId99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(làm tròn kết qu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đến chữ số hàng ph</w:t>
      </w:r>
      <w:r>
        <w:rPr>
          <w:rFonts w:ascii="Palatino Linotype" w:eastAsia="Georgia" w:hAnsi="Palatino Linotype" w:cs="Georgia"/>
          <w:sz w:val="24"/>
          <w:szCs w:val="24"/>
        </w:rPr>
        <w:t>ầ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 tr</w:t>
      </w:r>
      <w:r>
        <w:rPr>
          <w:rFonts w:ascii="Palatino Linotype" w:eastAsia="Georgia" w:hAnsi="Palatino Linotype" w:cs="Georgia"/>
          <w:sz w:val="24"/>
          <w:szCs w:val="24"/>
        </w:rPr>
        <w:t>ă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m).</w:t>
      </w:r>
    </w:p>
    <w:p w14:paraId="0700DEB0" w14:textId="075B9F91" w:rsidR="00450B15" w:rsidRPr="00450B15" w:rsidRDefault="00450B15" w:rsidP="00ED62A1">
      <w:pPr>
        <w:spacing w:after="0" w:line="240" w:lineRule="auto"/>
        <w:jc w:val="both"/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2: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Biết điện tr</w:t>
      </w:r>
      <w:r>
        <w:rPr>
          <w:rFonts w:ascii="Palatino Linotype" w:eastAsia="Georgia" w:hAnsi="Palatino Linotype" w:cs="Georgia"/>
          <w:sz w:val="24"/>
          <w:szCs w:val="24"/>
        </w:rPr>
        <w:t>ở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c</w:t>
      </w:r>
      <w:r>
        <w:rPr>
          <w:rFonts w:ascii="Palatino Linotype" w:eastAsia="Georgia" w:hAnsi="Palatino Linotype" w:cs="Georgia"/>
          <w:sz w:val="24"/>
          <w:szCs w:val="24"/>
        </w:rPr>
        <w:t>ủ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a khung dây là </w:t>
      </w:r>
      <w:r w:rsidRPr="00450B15">
        <w:rPr>
          <w:position w:val="-10"/>
        </w:rPr>
        <w:object w:dxaOrig="900" w:dyaOrig="320" w14:anchorId="7C93298C">
          <v:shape id="_x0000_i1071" type="#_x0000_t75" style="width:45.05pt;height:16.15pt" o:ole="">
            <v:imagedata r:id="rId100" o:title=""/>
          </v:shape>
          <o:OLEObject Type="Embed" ProgID="Equation.DSMT4" ShapeID="_x0000_i1071" DrawAspect="Content" ObjectID="_1812533787" r:id="rId101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. Nhiệt lư</w:t>
      </w:r>
      <w:r>
        <w:rPr>
          <w:rFonts w:ascii="Palatino Linotype" w:eastAsia="Georgia" w:hAnsi="Palatino Linotype" w:cs="Georgia"/>
          <w:sz w:val="24"/>
          <w:szCs w:val="24"/>
        </w:rPr>
        <w:t>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tỏa ra trên khung dây trong kho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ng thời gian từ </w:t>
      </w:r>
      <w:r>
        <w:rPr>
          <w:rFonts w:ascii="Palatino Linotype" w:eastAsia="Georgia" w:hAnsi="Palatino Linotype" w:cs="Georgia"/>
          <w:sz w:val="24"/>
          <w:szCs w:val="24"/>
        </w:rPr>
        <w:t>trườ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ng biến thiên là </w:t>
      </w:r>
      <w:r w:rsidRPr="00450B15">
        <w:rPr>
          <w:position w:val="-6"/>
        </w:rPr>
        <w:object w:dxaOrig="880" w:dyaOrig="320" w14:anchorId="54CBA72E">
          <v:shape id="_x0000_i1072" type="#_x0000_t75" style="width:43.9pt;height:16.15pt" o:ole="">
            <v:imagedata r:id="rId102" o:title=""/>
          </v:shape>
          <o:OLEObject Type="Embed" ProgID="Equation.DSMT4" ShapeID="_x0000_i1072" DrawAspect="Content" ObjectID="_1812533788" r:id="rId103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. Tìm </w:t>
      </w:r>
      <w:r w:rsidRPr="00450B15">
        <w:rPr>
          <w:position w:val="-6"/>
        </w:rPr>
        <w:object w:dxaOrig="200" w:dyaOrig="220" w14:anchorId="43436C03">
          <v:shape id="_x0000_i1073" type="#_x0000_t75" style="width:10pt;height:11.15pt" o:ole="">
            <v:imagedata r:id="rId98" o:title=""/>
          </v:shape>
          <o:OLEObject Type="Embed" ProgID="Equation.DSMT4" ShapeID="_x0000_i1073" DrawAspect="Content" ObjectID="_1812533789" r:id="rId104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(làm tròn kết quả đến chữ số hàng phần trăm)</w:t>
      </w:r>
    </w:p>
    <w:p w14:paraId="21BC7A01" w14:textId="77777777" w:rsidR="00ED62A1" w:rsidRDefault="00407317" w:rsidP="00ED62A1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450B15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D</w:t>
      </w:r>
      <w:r w:rsidR="00450B15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ù</w:t>
      </w:r>
      <w:r w:rsidRPr="00450B15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ng th</w:t>
      </w:r>
      <w:r w:rsidR="00450B15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ô</w:t>
      </w:r>
      <w:r w:rsidRPr="00450B15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ng tin sau cho câu 3 và câu 4</w:t>
      </w:r>
      <w:r w:rsidR="00450B15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Trong các trạm không gian vũ trụ, cần thu hồi kh</w:t>
      </w:r>
      <w:r w:rsidR="00450B15">
        <w:rPr>
          <w:rFonts w:ascii="Palatino Linotype" w:eastAsia="Georgia" w:hAnsi="Palatino Linotype" w:cs="Georgia"/>
          <w:sz w:val="24"/>
          <w:szCs w:val="24"/>
        </w:rPr>
        <w:t>í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oxygen </w:t>
      </w:r>
      <w:r w:rsidR="00450B15" w:rsidRPr="00450B15">
        <w:rPr>
          <w:position w:val="-12"/>
        </w:rPr>
        <w:object w:dxaOrig="320" w:dyaOrig="360" w14:anchorId="0294278A">
          <v:shape id="_x0000_i1074" type="#_x0000_t75" style="width:16.15pt;height:18.1pt" o:ole="">
            <v:imagedata r:id="rId105" o:title=""/>
          </v:shape>
          <o:OLEObject Type="Embed" ProgID="Equation.DSMT4" ShapeID="_x0000_i1074" DrawAspect="Content" ObjectID="_1812533790" r:id="rId106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từ khí carbon dioxide </w:t>
      </w:r>
      <w:r w:rsidR="00450B15" w:rsidRPr="00450B15">
        <w:rPr>
          <w:position w:val="-12"/>
        </w:rPr>
        <w:object w:dxaOrig="480" w:dyaOrig="360" w14:anchorId="672E1FAA">
          <v:shape id="_x0000_i1075" type="#_x0000_t75" style="width:23.85pt;height:18.1pt" o:ole="">
            <v:imagedata r:id="rId107" o:title=""/>
          </v:shape>
          <o:OLEObject Type="Embed" ProgID="Equation.DSMT4" ShapeID="_x0000_i1075" DrawAspect="Content" ObjectID="_1812533791" r:id="rId108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do các nhà du hành thở ra để t</w:t>
      </w:r>
      <w:r w:rsidR="00450B15">
        <w:rPr>
          <w:rFonts w:ascii="Palatino Linotype" w:eastAsia="Georgia" w:hAnsi="Palatino Linotype" w:cs="Georgia"/>
          <w:sz w:val="24"/>
          <w:szCs w:val="24"/>
        </w:rPr>
        <w:t>ái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450B15">
        <w:rPr>
          <w:rFonts w:ascii="Palatino Linotype" w:eastAsia="Georgia" w:hAnsi="Palatino Linotype" w:cs="Georgia"/>
          <w:sz w:val="24"/>
          <w:szCs w:val="24"/>
        </w:rPr>
        <w:t>ử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dụng. Trong m</w:t>
      </w:r>
      <w:r w:rsidR="00450B15">
        <w:rPr>
          <w:rFonts w:ascii="Palatino Linotype" w:eastAsia="Georgia" w:hAnsi="Palatino Linotype" w:cs="Georgia"/>
          <w:sz w:val="24"/>
          <w:szCs w:val="24"/>
        </w:rPr>
        <w:t>ộ</w:t>
      </w:r>
      <w:r w:rsidRPr="00450B15">
        <w:rPr>
          <w:rFonts w:ascii="Palatino Linotype" w:eastAsia="Georgia" w:hAnsi="Palatino Linotype" w:cs="Georgia"/>
          <w:sz w:val="24"/>
          <w:szCs w:val="24"/>
        </w:rPr>
        <w:t>t phương pháp thu h</w:t>
      </w:r>
      <w:r w:rsidR="00450B15">
        <w:rPr>
          <w:rFonts w:ascii="Palatino Linotype" w:eastAsia="Georgia" w:hAnsi="Palatino Linotype" w:cs="Georgia"/>
          <w:sz w:val="24"/>
          <w:szCs w:val="24"/>
        </w:rPr>
        <w:t>ồ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i, cứ </w:t>
      </w:r>
      <w:r w:rsidR="00450B15" w:rsidRPr="00450B15">
        <w:rPr>
          <w:position w:val="-10"/>
        </w:rPr>
        <w:object w:dxaOrig="920" w:dyaOrig="320" w14:anchorId="2B60A5DF">
          <v:shape id="_x0000_i1076" type="#_x0000_t75" style="width:45.8pt;height:16.15pt" o:ole="">
            <v:imagedata r:id="rId109" o:title=""/>
          </v:shape>
          <o:OLEObject Type="Embed" ProgID="Equation.DSMT4" ShapeID="_x0000_i1076" DrawAspect="Content" ObjectID="_1812533792" r:id="rId110"/>
        </w:object>
      </w:r>
      <w:r w:rsidRPr="00450B15">
        <w:rPr>
          <w:rFonts w:ascii="Palatino Linotype" w:hAnsi="Palatino Linotype"/>
          <w:sz w:val="24"/>
          <w:szCs w:val="24"/>
        </w:rPr>
        <w:t xml:space="preserve"> </w:t>
      </w:r>
      <w:r w:rsidR="00450B15" w:rsidRPr="00450B15">
        <w:rPr>
          <w:position w:val="-12"/>
        </w:rPr>
        <w:object w:dxaOrig="480" w:dyaOrig="360" w14:anchorId="0206D086">
          <v:shape id="_x0000_i1077" type="#_x0000_t75" style="width:23.85pt;height:18.1pt" o:ole="">
            <v:imagedata r:id="rId107" o:title=""/>
          </v:shape>
          <o:OLEObject Type="Embed" ProgID="Equation.DSMT4" ShapeID="_x0000_i1077" DrawAspect="Content" ObjectID="_1812533793" r:id="rId111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tạ ra </w:t>
      </w:r>
      <w:r w:rsidR="00450B15" w:rsidRPr="00450B15">
        <w:rPr>
          <w:position w:val="-12"/>
        </w:rPr>
        <w:object w:dxaOrig="1240" w:dyaOrig="360" w14:anchorId="3472E162">
          <v:shape id="_x0000_i1078" type="#_x0000_t75" style="width:62pt;height:18.1pt" o:ole="">
            <v:imagedata r:id="rId112" o:title=""/>
          </v:shape>
          <o:OLEObject Type="Embed" ProgID="Equation.DSMT4" ShapeID="_x0000_i1078" DrawAspect="Content" ObjectID="_1812533794" r:id="rId113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="00450B15" w:rsidRPr="00450B15">
        <w:rPr>
          <w:position w:val="-10"/>
        </w:rPr>
        <w:object w:dxaOrig="920" w:dyaOrig="320" w14:anchorId="4AA17EF0">
          <v:shape id="_x0000_i1079" type="#_x0000_t75" style="width:45.8pt;height:16.15pt" o:ole="">
            <v:imagedata r:id="rId109" o:title=""/>
          </v:shape>
          <o:OLEObject Type="Embed" ProgID="Equation.DSMT4" ShapeID="_x0000_i1079" DrawAspect="Content" ObjectID="_1812533795" r:id="rId114"/>
        </w:object>
      </w:r>
      <w:r w:rsidR="00450B15">
        <w:rPr>
          <w:rFonts w:ascii="Palatino Linotype" w:hAnsi="Palatino Linotype"/>
          <w:sz w:val="24"/>
          <w:szCs w:val="24"/>
        </w:rPr>
        <w:t xml:space="preserve"> </w:t>
      </w:r>
      <w:r w:rsidRPr="00450B15">
        <w:rPr>
          <w:rFonts w:ascii="Palatino Linotype" w:hAnsi="Palatino Linotype"/>
          <w:sz w:val="24"/>
          <w:szCs w:val="24"/>
        </w:rPr>
        <w:t xml:space="preserve">methane </w:t>
      </w:r>
      <w:r w:rsidR="00450B15" w:rsidRPr="00450B15">
        <w:rPr>
          <w:position w:val="-12"/>
        </w:rPr>
        <w:object w:dxaOrig="499" w:dyaOrig="360" w14:anchorId="7AA81CC2">
          <v:shape id="_x0000_i1080" type="#_x0000_t75" style="width:25.05pt;height:18.1pt" o:ole="">
            <v:imagedata r:id="rId115" o:title=""/>
          </v:shape>
          <o:OLEObject Type="Embed" ProgID="Equation.DSMT4" ShapeID="_x0000_i1080" DrawAspect="Content" ObjectID="_1812533796" r:id="rId116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>. Sau một thời gian, lư</w:t>
      </w:r>
      <w:r w:rsidR="00450B15">
        <w:rPr>
          <w:rFonts w:ascii="Palatino Linotype" w:eastAsia="Georgia" w:hAnsi="Palatino Linotype" w:cs="Georgia"/>
          <w:sz w:val="24"/>
          <w:szCs w:val="24"/>
        </w:rPr>
        <w:t>ợ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="00450B15">
        <w:rPr>
          <w:rFonts w:ascii="Palatino Linotype" w:eastAsia="Georgia" w:hAnsi="Palatino Linotype" w:cs="Georgia"/>
          <w:sz w:val="24"/>
          <w:szCs w:val="24"/>
        </w:rPr>
        <w:t xml:space="preserve">khí </w:t>
      </w:r>
      <w:r w:rsidR="00450B15" w:rsidRPr="00450B15">
        <w:rPr>
          <w:position w:val="-12"/>
        </w:rPr>
        <w:object w:dxaOrig="480" w:dyaOrig="360" w14:anchorId="6ECFEE3A">
          <v:shape id="_x0000_i1081" type="#_x0000_t75" style="width:23.85pt;height:18.1pt" o:ole="">
            <v:imagedata r:id="rId117" o:title=""/>
          </v:shape>
          <o:OLEObject Type="Embed" ProgID="Equation.DSMT4" ShapeID="_x0000_i1081" DrawAspect="Content" ObjectID="_1812533797" r:id="rId118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thu được là </w:t>
      </w:r>
      <w:r w:rsidR="00450B15" w:rsidRPr="00450B15">
        <w:rPr>
          <w:position w:val="-10"/>
        </w:rPr>
        <w:object w:dxaOrig="940" w:dyaOrig="320" w14:anchorId="1DC4F7EF">
          <v:shape id="_x0000_i1082" type="#_x0000_t75" style="width:46.95pt;height:16.15pt" o:ole="">
            <v:imagedata r:id="rId119" o:title=""/>
          </v:shape>
          <o:OLEObject Type="Embed" ProgID="Equation.DSMT4" ShapeID="_x0000_i1082" DrawAspect="Content" ObjectID="_1812533798" r:id="rId120"/>
        </w:object>
      </w:r>
      <w:r w:rsidRPr="00450B15">
        <w:rPr>
          <w:rFonts w:ascii="Palatino Linotype" w:hAnsi="Palatino Linotype"/>
          <w:sz w:val="24"/>
          <w:szCs w:val="24"/>
        </w:rPr>
        <w:t xml:space="preserve">. </w:t>
      </w:r>
      <w:r w:rsidR="00450B15">
        <w:rPr>
          <w:rFonts w:ascii="Palatino Linotype" w:hAnsi="Palatino Linotype"/>
          <w:sz w:val="24"/>
          <w:szCs w:val="24"/>
        </w:rPr>
        <w:t xml:space="preserve">Khí </w:t>
      </w:r>
      <w:r w:rsidR="00450B15" w:rsidRPr="00450B15">
        <w:rPr>
          <w:position w:val="-12"/>
        </w:rPr>
        <w:object w:dxaOrig="499" w:dyaOrig="360" w14:anchorId="11EA2B47">
          <v:shape id="_x0000_i1083" type="#_x0000_t75" style="width:25.05pt;height:18.1pt" o:ole="">
            <v:imagedata r:id="rId121" o:title=""/>
          </v:shape>
          <o:OLEObject Type="Embed" ProgID="Equation.DSMT4" ShapeID="_x0000_i1083" DrawAspect="Content" ObjectID="_1812533799" r:id="rId122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="00450B15" w:rsidRPr="00450B15">
        <w:rPr>
          <w:position w:val="-12"/>
        </w:rPr>
        <w:object w:dxaOrig="320" w:dyaOrig="360" w14:anchorId="17C3FAD6">
          <v:shape id="_x0000_i1084" type="#_x0000_t75" style="width:16.15pt;height:18.1pt" o:ole="">
            <v:imagedata r:id="rId123" o:title=""/>
          </v:shape>
          <o:OLEObject Type="Embed" ProgID="Equation.DSMT4" ShapeID="_x0000_i1084" DrawAspect="Content" ObjectID="_1812533800" r:id="rId124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tạo thành từ lượng </w:t>
      </w:r>
      <w:r w:rsidR="00450B15" w:rsidRPr="00450B15">
        <w:rPr>
          <w:position w:val="-12"/>
        </w:rPr>
        <w:object w:dxaOrig="480" w:dyaOrig="360" w14:anchorId="1AA8AD36">
          <v:shape id="_x0000_i1085" type="#_x0000_t75" style="width:23.85pt;height:18.1pt" o:ole="">
            <v:imagedata r:id="rId107" o:title=""/>
          </v:shape>
          <o:OLEObject Type="Embed" ProgID="Equation.DSMT4" ShapeID="_x0000_i1085" DrawAspect="Content" ObjectID="_1812533801" r:id="rId125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nói trên được chứa trong hai bình khác nhau ban đầu đều chưa chứa kh</w:t>
      </w:r>
      <w:r w:rsidR="00450B15">
        <w:rPr>
          <w:rFonts w:ascii="Palatino Linotype" w:eastAsia="Georgia" w:hAnsi="Palatino Linotype" w:cs="Georgia"/>
          <w:sz w:val="24"/>
          <w:szCs w:val="24"/>
        </w:rPr>
        <w:t>í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. Khối lượng mol </w:t>
      </w:r>
      <w:r w:rsidR="00450B15">
        <w:rPr>
          <w:rFonts w:ascii="Palatino Linotype" w:eastAsia="Georgia" w:hAnsi="Palatino Linotype" w:cs="Georgia"/>
          <w:sz w:val="24"/>
          <w:szCs w:val="24"/>
        </w:rPr>
        <w:t>của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450B15" w:rsidRPr="00450B15">
        <w:rPr>
          <w:position w:val="-12"/>
        </w:rPr>
        <w:object w:dxaOrig="480" w:dyaOrig="360" w14:anchorId="3F876E67">
          <v:shape id="_x0000_i1086" type="#_x0000_t75" style="width:23.85pt;height:18.1pt" o:ole="">
            <v:imagedata r:id="rId107" o:title=""/>
          </v:shape>
          <o:OLEObject Type="Embed" ProgID="Equation.DSMT4" ShapeID="_x0000_i1086" DrawAspect="Content" ObjectID="_1812533802" r:id="rId126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="00450B15" w:rsidRPr="00450B15">
        <w:rPr>
          <w:position w:val="-12"/>
        </w:rPr>
        <w:object w:dxaOrig="320" w:dyaOrig="360" w14:anchorId="7404CAD6">
          <v:shape id="_x0000_i1087" type="#_x0000_t75" style="width:16.15pt;height:18.1pt" o:ole="">
            <v:imagedata r:id="rId127" o:title=""/>
          </v:shape>
          <o:OLEObject Type="Embed" ProgID="Equation.DSMT4" ShapeID="_x0000_i1087" DrawAspect="Content" ObjectID="_1812533803" r:id="rId128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lần lượt là </w:t>
      </w:r>
      <w:r w:rsidR="00450B15" w:rsidRPr="00450B15">
        <w:rPr>
          <w:position w:val="-10"/>
        </w:rPr>
        <w:object w:dxaOrig="1240" w:dyaOrig="320" w14:anchorId="4FE19CC0">
          <v:shape id="_x0000_i1088" type="#_x0000_t75" style="width:62pt;height:16.15pt" o:ole="">
            <v:imagedata r:id="rId129" o:title=""/>
          </v:shape>
          <o:OLEObject Type="Embed" ProgID="Equation.DSMT4" ShapeID="_x0000_i1088" DrawAspect="Content" ObjectID="_1812533804" r:id="rId130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="00450B15" w:rsidRPr="00450B15">
        <w:rPr>
          <w:position w:val="-10"/>
        </w:rPr>
        <w:object w:dxaOrig="1240" w:dyaOrig="320" w14:anchorId="15E49BCA">
          <v:shape id="_x0000_i1089" type="#_x0000_t75" style="width:62pt;height:16.15pt" o:ole="">
            <v:imagedata r:id="rId131" o:title=""/>
          </v:shape>
          <o:OLEObject Type="Embed" ProgID="Equation.DSMT4" ShapeID="_x0000_i1089" DrawAspect="Content" ObjectID="_1812533805" r:id="rId132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>. Coi các khí là khí l</w:t>
      </w:r>
      <w:r w:rsidR="00450B15">
        <w:rPr>
          <w:rFonts w:ascii="Palatino Linotype" w:eastAsia="Georgia" w:hAnsi="Palatino Linotype" w:cs="Georgia"/>
          <w:sz w:val="24"/>
          <w:szCs w:val="24"/>
        </w:rPr>
        <w:t>í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tư</w:t>
      </w:r>
      <w:r w:rsidR="00450B15">
        <w:rPr>
          <w:rFonts w:ascii="Palatino Linotype" w:eastAsia="Georgia" w:hAnsi="Palatino Linotype" w:cs="Georgia"/>
          <w:sz w:val="24"/>
          <w:szCs w:val="24"/>
        </w:rPr>
        <w:t>ở</w:t>
      </w:r>
      <w:r w:rsidRPr="00450B15">
        <w:rPr>
          <w:rFonts w:ascii="Palatino Linotype" w:eastAsia="Georgia" w:hAnsi="Palatino Linotype" w:cs="Georgia"/>
          <w:sz w:val="24"/>
          <w:szCs w:val="24"/>
        </w:rPr>
        <w:t>ng.</w:t>
      </w:r>
    </w:p>
    <w:p w14:paraId="12D3BBD4" w14:textId="77777777" w:rsidR="00ED62A1" w:rsidRDefault="00450B15" w:rsidP="00ED62A1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3: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Bình chứa khí </w:t>
      </w:r>
      <w:r w:rsidRPr="00450B15">
        <w:rPr>
          <w:position w:val="-12"/>
        </w:rPr>
        <w:object w:dxaOrig="499" w:dyaOrig="360" w14:anchorId="406AA9D6">
          <v:shape id="_x0000_i1090" type="#_x0000_t75" style="width:25.05pt;height:18.1pt" o:ole="">
            <v:imagedata r:id="rId133" o:title=""/>
          </v:shape>
          <o:OLEObject Type="Embed" ProgID="Equation.DSMT4" ShapeID="_x0000_i1090" DrawAspect="Content" ObjectID="_1812533806" r:id="rId134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có thể tích 115 lít và được duy tri ở nhiệt độ </w:t>
      </w:r>
      <w:r w:rsidRPr="00450B15">
        <w:rPr>
          <w:position w:val="-6"/>
        </w:rPr>
        <w:object w:dxaOrig="700" w:dyaOrig="320" w14:anchorId="305F83A0">
          <v:shape id="_x0000_i1091" type="#_x0000_t75" style="width:35.05pt;height:16.15pt" o:ole="">
            <v:imagedata r:id="rId135" o:title=""/>
          </v:shape>
          <o:OLEObject Type="Embed" ProgID="Equation.DSMT4" ShapeID="_x0000_i1091" DrawAspect="Content" ObjectID="_1812533807" r:id="rId136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. Áp suất của khí </w:t>
      </w:r>
      <w:r w:rsidRPr="00450B15">
        <w:rPr>
          <w:position w:val="-12"/>
        </w:rPr>
        <w:object w:dxaOrig="499" w:dyaOrig="360" w14:anchorId="3B46F5C8">
          <v:shape id="_x0000_i1092" type="#_x0000_t75" style="width:25.05pt;height:18.1pt" o:ole="">
            <v:imagedata r:id="rId133" o:title=""/>
          </v:shape>
          <o:OLEObject Type="Embed" ProgID="Equation.DSMT4" ShapeID="_x0000_i1092" DrawAspect="Content" ObjectID="_1812533808" r:id="rId137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trong bình là </w:t>
      </w:r>
      <w:r w:rsidRPr="00450B15">
        <w:rPr>
          <w:position w:val="-6"/>
        </w:rPr>
        <w:object w:dxaOrig="940" w:dyaOrig="320" w14:anchorId="2DC12237">
          <v:shape id="_x0000_i1093" type="#_x0000_t75" style="width:46.95pt;height:16.15pt" o:ole="">
            <v:imagedata r:id="rId138" o:title=""/>
          </v:shape>
          <o:OLEObject Type="Embed" ProgID="Equation.DSMT4" ShapeID="_x0000_i1093" DrawAspect="Content" ObjectID="_1812533809" r:id="rId139"/>
        </w:object>
      </w:r>
      <w:r w:rsidR="00407317" w:rsidRPr="00450B15">
        <w:rPr>
          <w:rFonts w:ascii="Palatino Linotype" w:hAnsi="Palatino Linotype"/>
          <w:sz w:val="24"/>
          <w:szCs w:val="24"/>
        </w:rPr>
        <w:t xml:space="preserve">. Tim </w:t>
      </w:r>
      <w:r w:rsidRPr="00450B15">
        <w:rPr>
          <w:position w:val="-6"/>
        </w:rPr>
        <w:object w:dxaOrig="200" w:dyaOrig="220" w14:anchorId="04465D14">
          <v:shape id="_x0000_i1094" type="#_x0000_t75" style="width:10pt;height:11.15pt" o:ole="">
            <v:imagedata r:id="rId98" o:title=""/>
          </v:shape>
          <o:OLEObject Type="Embed" ProgID="Equation.DSMT4" ShapeID="_x0000_i1094" DrawAspect="Content" ObjectID="_1812533810" r:id="rId140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(làm tròn kết quả đến chữ số hàng phần trăm).</w:t>
      </w:r>
    </w:p>
    <w:p w14:paraId="20D70FAE" w14:textId="77777777" w:rsidR="00ED62A1" w:rsidRDefault="00450B15" w:rsidP="00ED62A1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4: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Khi m</w:t>
      </w:r>
      <w:r>
        <w:rPr>
          <w:rFonts w:ascii="Palatino Linotype" w:eastAsia="Georgia" w:hAnsi="Palatino Linotype" w:cs="Georgia"/>
          <w:sz w:val="24"/>
          <w:szCs w:val="24"/>
        </w:rPr>
        <w:t>ộ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t lượng kh</w:t>
      </w:r>
      <w:r>
        <w:rPr>
          <w:rFonts w:ascii="Palatino Linotype" w:eastAsia="Georgia" w:hAnsi="Palatino Linotype" w:cs="Georgia"/>
          <w:sz w:val="24"/>
          <w:szCs w:val="24"/>
        </w:rPr>
        <w:t>í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450B15">
        <w:rPr>
          <w:position w:val="-12"/>
        </w:rPr>
        <w:object w:dxaOrig="320" w:dyaOrig="360" w14:anchorId="24A6DF9B">
          <v:shape id="_x0000_i1095" type="#_x0000_t75" style="width:16.15pt;height:18.1pt" o:ole="">
            <v:imagedata r:id="rId141" o:title=""/>
          </v:shape>
          <o:OLEObject Type="Embed" ProgID="Equation.DSMT4" ShapeID="_x0000_i1095" DrawAspect="Content" ObjectID="_1812533811" r:id="rId142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được rút ra đ</w:t>
      </w:r>
      <w:r>
        <w:rPr>
          <w:rFonts w:ascii="Palatino Linotype" w:eastAsia="Georgia" w:hAnsi="Palatino Linotype" w:cs="Georgia"/>
          <w:sz w:val="24"/>
          <w:szCs w:val="24"/>
        </w:rPr>
        <w:t>ể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sử dụng th</w:t>
      </w:r>
      <w:r>
        <w:rPr>
          <w:rFonts w:ascii="Palatino Linotype" w:eastAsia="Georgia" w:hAnsi="Palatino Linotype" w:cs="Georgia"/>
          <w:sz w:val="24"/>
          <w:szCs w:val="24"/>
        </w:rPr>
        <w:t>ì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áp suất kh</w:t>
      </w:r>
      <w:r>
        <w:rPr>
          <w:rFonts w:ascii="Palatino Linotype" w:eastAsia="Georgia" w:hAnsi="Palatino Linotype" w:cs="Georgia"/>
          <w:sz w:val="24"/>
          <w:szCs w:val="24"/>
        </w:rPr>
        <w:t>í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trong bình chứa khí </w:t>
      </w:r>
      <w:r w:rsidRPr="00450B15">
        <w:rPr>
          <w:position w:val="-12"/>
        </w:rPr>
        <w:object w:dxaOrig="320" w:dyaOrig="360" w14:anchorId="4C84A642">
          <v:shape id="_x0000_i1096" type="#_x0000_t75" style="width:16.15pt;height:18.1pt" o:ole="">
            <v:imagedata r:id="rId143" o:title=""/>
          </v:shape>
          <o:OLEObject Type="Embed" ProgID="Equation.DSMT4" ShapeID="_x0000_i1096" DrawAspect="Content" ObjectID="_1812533812" r:id="rId144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bằng </w:t>
      </w:r>
      <w:r w:rsidRPr="00450B15">
        <w:rPr>
          <w:position w:val="-6"/>
        </w:rPr>
        <w:object w:dxaOrig="499" w:dyaOrig="279" w14:anchorId="65474077">
          <v:shape id="_x0000_i1097" type="#_x0000_t75" style="width:25.05pt;height:13.85pt" o:ole="">
            <v:imagedata r:id="rId145" o:title=""/>
          </v:shape>
          <o:OLEObject Type="Embed" ProgID="Equation.DSMT4" ShapeID="_x0000_i1097" DrawAspect="Content" ObjectID="_1812533813" r:id="rId146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áp suất khí khi chưa rút, nhiệt độ của bình khí không đổi. Khối lượng </w:t>
      </w:r>
      <w:r w:rsidRPr="00450B15">
        <w:rPr>
          <w:position w:val="-12"/>
        </w:rPr>
        <w:object w:dxaOrig="320" w:dyaOrig="360" w14:anchorId="266244F4">
          <v:shape id="_x0000_i1098" type="#_x0000_t75" style="width:16.15pt;height:18.1pt" o:ole="">
            <v:imagedata r:id="rId141" o:title=""/>
          </v:shape>
          <o:OLEObject Type="Embed" ProgID="Equation.DSMT4" ShapeID="_x0000_i1098" DrawAspect="Content" ObjectID="_1812533814" r:id="rId147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đã được rút ra khỏi bình là bao nhiêu ki</w:t>
      </w:r>
      <w:r>
        <w:rPr>
          <w:rFonts w:ascii="Palatino Linotype" w:eastAsia="Georgia" w:hAnsi="Palatino Linotype" w:cs="Georgia"/>
          <w:sz w:val="24"/>
          <w:szCs w:val="24"/>
        </w:rPr>
        <w:t>lô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gam (làm tròn kết quả đến chữ số hàng phần trăm)?</w:t>
      </w:r>
    </w:p>
    <w:p w14:paraId="6D348BB4" w14:textId="77777777" w:rsidR="00ED62A1" w:rsidRDefault="00407317" w:rsidP="00ED62A1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50B15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Dìng thông tin sau cho câu 5 và câu 6</w:t>
      </w:r>
      <w:r w:rsidR="00450B15" w:rsidRPr="00450B15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 xml:space="preserve"> 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Trước đây, đế thuận tiện cho việc xem giờ, các nhà s</w:t>
      </w:r>
      <w:r w:rsidR="00450B15">
        <w:rPr>
          <w:rFonts w:ascii="Palatino Linotype" w:eastAsia="Georgia" w:hAnsi="Palatino Linotype" w:cs="Georgia"/>
          <w:sz w:val="24"/>
          <w:szCs w:val="24"/>
        </w:rPr>
        <w:t>ả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n xuất đồng hồ đã sơn mặt số và kim của đồng hồ bằng môt lớp dạ quang chứa đồng vị phóng xạ radium </w:t>
      </w:r>
      <w:r w:rsidR="00450B15" w:rsidRPr="00450B15">
        <w:rPr>
          <w:position w:val="-12"/>
        </w:rPr>
        <w:object w:dxaOrig="620" w:dyaOrig="380" w14:anchorId="1D4AFE41">
          <v:shape id="_x0000_i1099" type="#_x0000_t75" style="width:31.2pt;height:18.85pt" o:ole="">
            <v:imagedata r:id="rId148" o:title=""/>
          </v:shape>
          <o:OLEObject Type="Embed" ProgID="Equation.DSMT4" ShapeID="_x0000_i1099" DrawAspect="Content" ObjectID="_1812533815" r:id="rId149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có chu kì bán rã là 1600 năm. Ban đầu, lóp dạ quang này chứa </w:t>
      </w:r>
      <w:r w:rsidR="00450B15" w:rsidRPr="00450B15">
        <w:rPr>
          <w:position w:val="-12"/>
        </w:rPr>
        <w:object w:dxaOrig="1300" w:dyaOrig="380" w14:anchorId="2E401331">
          <v:shape id="_x0000_i1100" type="#_x0000_t75" style="width:65.05pt;height:18.85pt" o:ole="">
            <v:imagedata r:id="rId150" o:title=""/>
          </v:shape>
          <o:OLEObject Type="Embed" ProgID="Equation.DSMT4" ShapeID="_x0000_i1100" DrawAspect="Content" ObjectID="_1812533816" r:id="rId151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. Lấy số ngày trong một năm là 365 . Khối lượng mol </w:t>
      </w:r>
      <w:r w:rsidR="00450B15">
        <w:rPr>
          <w:rFonts w:ascii="Palatino Linotype" w:eastAsia="Georgia" w:hAnsi="Palatino Linotype" w:cs="Georgia"/>
          <w:sz w:val="24"/>
          <w:szCs w:val="24"/>
        </w:rPr>
        <w:t>của</w: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450B15" w:rsidRPr="00450B15">
        <w:rPr>
          <w:position w:val="-12"/>
        </w:rPr>
        <w:object w:dxaOrig="620" w:dyaOrig="380" w14:anchorId="67435CE7">
          <v:shape id="_x0000_i1101" type="#_x0000_t75" style="width:31.2pt;height:18.85pt" o:ole="">
            <v:imagedata r:id="rId152" o:title=""/>
          </v:shape>
          <o:OLEObject Type="Embed" ProgID="Equation.DSMT4" ShapeID="_x0000_i1101" DrawAspect="Content" ObjectID="_1812533817" r:id="rId153"/>
        </w:object>
      </w:r>
      <w:r w:rsidRPr="00450B15">
        <w:rPr>
          <w:rFonts w:ascii="Palatino Linotype" w:eastAsia="Georgia" w:hAnsi="Palatino Linotype" w:cs="Georgia"/>
          <w:sz w:val="24"/>
          <w:szCs w:val="24"/>
        </w:rPr>
        <w:t xml:space="preserve"> là </w:t>
      </w:r>
      <w:r w:rsidR="00450B15" w:rsidRPr="00450B15">
        <w:rPr>
          <w:position w:val="-10"/>
        </w:rPr>
        <w:object w:dxaOrig="1160" w:dyaOrig="320" w14:anchorId="0F2F79EC">
          <v:shape id="_x0000_i1102" type="#_x0000_t75" style="width:58.15pt;height:16.15pt" o:ole="">
            <v:imagedata r:id="rId154" o:title=""/>
          </v:shape>
          <o:OLEObject Type="Embed" ProgID="Equation.DSMT4" ShapeID="_x0000_i1102" DrawAspect="Content" ObjectID="_1812533818" r:id="rId155"/>
        </w:object>
      </w:r>
      <w:r w:rsidRPr="00450B15">
        <w:rPr>
          <w:rFonts w:ascii="Palatino Linotype" w:hAnsi="Palatino Linotype"/>
          <w:sz w:val="24"/>
          <w:szCs w:val="24"/>
        </w:rPr>
        <w:t>.</w:t>
      </w:r>
    </w:p>
    <w:p w14:paraId="64758D91" w14:textId="77777777" w:rsidR="00ED62A1" w:rsidRDefault="00450B15" w:rsidP="00ED62A1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5: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Độ phóng xạ ban đầu của lượng </w:t>
      </w:r>
      <w:r w:rsidRPr="00450B15">
        <w:rPr>
          <w:position w:val="-14"/>
        </w:rPr>
        <w:object w:dxaOrig="620" w:dyaOrig="400" w14:anchorId="6D3D1A9C">
          <v:shape id="_x0000_i1103" type="#_x0000_t75" style="width:31.2pt;height:20pt" o:ole="">
            <v:imagedata r:id="rId156" o:title=""/>
          </v:shape>
          <o:OLEObject Type="Embed" ProgID="Equation.DSMT4" ShapeID="_x0000_i1103" DrawAspect="Content" ObjectID="_1812533819" r:id="rId157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được sơn trên đồng hồ là bao nhiêu megabecoren (MBq , làm tròn kết qu</w:t>
      </w:r>
      <w:r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đến chữ số hàng phần trăm)?</w:t>
      </w:r>
    </w:p>
    <w:p w14:paraId="6B795087" w14:textId="0CC4D3AA" w:rsidR="00427876" w:rsidRDefault="00450B15" w:rsidP="00ED62A1">
      <w:pPr>
        <w:spacing w:after="0" w:line="240" w:lineRule="auto"/>
        <w:jc w:val="both"/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6: 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Sau bao nhiêu n</w:t>
      </w:r>
      <w:r>
        <w:rPr>
          <w:rFonts w:ascii="Palatino Linotype" w:eastAsia="Georgia" w:hAnsi="Palatino Linotype" w:cs="Georgia"/>
          <w:sz w:val="24"/>
          <w:szCs w:val="24"/>
        </w:rPr>
        <w:t>ă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m thì độ phóng xạ của lượng </w:t>
      </w:r>
      <w:r w:rsidRPr="00450B15">
        <w:rPr>
          <w:position w:val="-12"/>
        </w:rPr>
        <w:object w:dxaOrig="620" w:dyaOrig="380" w14:anchorId="5CF5632B">
          <v:shape id="_x0000_i1104" type="#_x0000_t75" style="width:31.2pt;height:18.85pt" o:ole="">
            <v:imagedata r:id="rId158" o:title=""/>
          </v:shape>
          <o:OLEObject Type="Embed" ProgID="Equation.DSMT4" ShapeID="_x0000_i1104" DrawAspect="Content" ObjectID="_1812533820" r:id="rId159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còn lại bằng </w:t>
      </w:r>
      <w:r w:rsidRPr="00450B15">
        <w:rPr>
          <w:position w:val="-10"/>
        </w:rPr>
        <w:object w:dxaOrig="680" w:dyaOrig="320" w14:anchorId="5541C647">
          <v:shape id="_x0000_i1105" type="#_x0000_t75" style="width:33.9pt;height:16.15pt" o:ole="">
            <v:imagedata r:id="rId160" o:title=""/>
          </v:shape>
          <o:OLEObject Type="Embed" ProgID="Equation.DSMT4" ShapeID="_x0000_i1105" DrawAspect="Content" ObjectID="_1812533821" r:id="rId161"/>
        </w:objec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so với độ phóng xạ ban đầu (làm tròn kết quả đến ch</w:t>
      </w:r>
      <w:r>
        <w:rPr>
          <w:rFonts w:ascii="Palatino Linotype" w:eastAsia="Georgia" w:hAnsi="Palatino Linotype" w:cs="Georgia"/>
          <w:sz w:val="24"/>
          <w:szCs w:val="24"/>
        </w:rPr>
        <w:t>ữ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số hàng đơn vi)?</w:t>
      </w:r>
    </w:p>
    <w:p w14:paraId="568CE6A8" w14:textId="2D08FF0B" w:rsidR="00450B15" w:rsidRDefault="00450B15" w:rsidP="00ED62A1">
      <w:pPr>
        <w:spacing w:after="0" w:line="240" w:lineRule="auto"/>
        <w:jc w:val="center"/>
        <w:rPr>
          <w:rFonts w:ascii="Cambria" w:hAnsi="Cambria"/>
          <w:b/>
          <w:bCs/>
        </w:rPr>
      </w:pPr>
      <w:r>
        <w:t xml:space="preserve">---------------- </w:t>
      </w:r>
      <w:r>
        <w:rPr>
          <w:b/>
          <w:bCs/>
        </w:rPr>
        <w:t>H</w:t>
      </w:r>
      <w:r>
        <w:rPr>
          <w:rFonts w:ascii="Cambria" w:hAnsi="Cambria"/>
          <w:b/>
          <w:bCs/>
        </w:rPr>
        <w:t>ẾT ---------------</w:t>
      </w:r>
    </w:p>
    <w:p w14:paraId="56DAC635" w14:textId="77777777" w:rsidR="00450B15" w:rsidRPr="00450B15" w:rsidRDefault="00450B15" w:rsidP="00ED62A1">
      <w:pPr>
        <w:spacing w:after="0" w:line="240" w:lineRule="auto"/>
        <w:jc w:val="both"/>
        <w:rPr>
          <w:rFonts w:ascii="Cambria" w:hAnsi="Cambria"/>
          <w:b/>
          <w:bCs/>
          <w:sz w:val="24"/>
          <w:szCs w:val="24"/>
        </w:rPr>
      </w:pPr>
    </w:p>
    <w:p w14:paraId="78D20FE0" w14:textId="43958555" w:rsidR="00ED62A1" w:rsidRDefault="00450B15" w:rsidP="00ED62A1">
      <w:pPr>
        <w:tabs>
          <w:tab w:val="left" w:pos="1080"/>
        </w:tabs>
        <w:spacing w:after="0" w:line="240" w:lineRule="auto"/>
        <w:ind w:left="720" w:hanging="360"/>
        <w:jc w:val="both"/>
        <w:rPr>
          <w:rFonts w:ascii="Palatino Linotype" w:eastAsia="Georgia" w:hAnsi="Palatino Linotype" w:cs="Georgia"/>
          <w:sz w:val="24"/>
          <w:szCs w:val="24"/>
        </w:rPr>
      </w:pPr>
      <w:r w:rsidRPr="00450B15">
        <w:rPr>
          <w:rFonts w:ascii="Symbol" w:hAnsi="Symbol"/>
          <w:sz w:val="24"/>
          <w:szCs w:val="24"/>
        </w:rPr>
        <w:t></w:t>
      </w:r>
      <w:r w:rsidRPr="00450B15">
        <w:rPr>
          <w:rFonts w:ascii="Symbol" w:hAnsi="Symbol"/>
          <w:sz w:val="24"/>
          <w:szCs w:val="24"/>
        </w:rPr>
        <w:tab/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Th</w:t>
      </w:r>
      <w:r w:rsidR="00ED62A1">
        <w:rPr>
          <w:rFonts w:ascii="Palatino Linotype" w:eastAsia="Georgia" w:hAnsi="Palatino Linotype" w:cs="Georgia"/>
          <w:sz w:val="24"/>
          <w:szCs w:val="24"/>
        </w:rPr>
        <w:t>í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sinh không </w:t>
      </w:r>
      <w:r w:rsidR="00ED62A1">
        <w:rPr>
          <w:rFonts w:ascii="Palatino Linotype" w:eastAsia="Georgia" w:hAnsi="Palatino Linotype" w:cs="Georgia"/>
          <w:sz w:val="24"/>
          <w:szCs w:val="24"/>
        </w:rPr>
        <w:t>đượ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c sử d</w:t>
      </w:r>
      <w:r w:rsidR="00ED62A1">
        <w:rPr>
          <w:rFonts w:ascii="Palatino Linotype" w:eastAsia="Georgia" w:hAnsi="Palatino Linotype" w:cs="Georgia"/>
          <w:sz w:val="24"/>
          <w:szCs w:val="24"/>
        </w:rPr>
        <w:t>ụ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ng tài l</w:t>
      </w:r>
      <w:r w:rsidR="00ED62A1">
        <w:rPr>
          <w:rFonts w:ascii="Palatino Linotype" w:eastAsia="Georgia" w:hAnsi="Palatino Linotype" w:cs="Georgia"/>
          <w:sz w:val="24"/>
          <w:szCs w:val="24"/>
        </w:rPr>
        <w:t>i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ệu;</w:t>
      </w:r>
    </w:p>
    <w:p w14:paraId="093B0095" w14:textId="7E88FFE3" w:rsidR="00ED62A1" w:rsidRDefault="00450B15" w:rsidP="00ED62A1">
      <w:pPr>
        <w:tabs>
          <w:tab w:val="left" w:pos="1080"/>
        </w:tabs>
        <w:spacing w:after="0" w:line="240" w:lineRule="auto"/>
        <w:ind w:left="720" w:hanging="360"/>
        <w:jc w:val="both"/>
        <w:rPr>
          <w:rFonts w:ascii="Palatino Linotype" w:eastAsia="Georgia" w:hAnsi="Palatino Linotype" w:cs="Georgia"/>
          <w:sz w:val="24"/>
          <w:szCs w:val="24"/>
        </w:rPr>
      </w:pPr>
      <w:r w:rsidRPr="00450B15">
        <w:rPr>
          <w:rFonts w:ascii="Symbol" w:hAnsi="Symbol"/>
          <w:sz w:val="24"/>
          <w:szCs w:val="24"/>
        </w:rPr>
        <w:t></w:t>
      </w:r>
      <w:r w:rsidRPr="00450B15">
        <w:rPr>
          <w:rFonts w:ascii="Symbol" w:hAnsi="Symbol"/>
          <w:sz w:val="24"/>
          <w:szCs w:val="24"/>
        </w:rPr>
        <w:tab/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Giám </w:t>
      </w:r>
      <w:r w:rsidR="00ED62A1">
        <w:rPr>
          <w:rFonts w:ascii="Palatino Linotype" w:eastAsia="Georgia" w:hAnsi="Palatino Linotype" w:cs="Georgia"/>
          <w:sz w:val="24"/>
          <w:szCs w:val="24"/>
        </w:rPr>
        <w:t>t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h</w:t>
      </w:r>
      <w:r w:rsidR="00ED62A1">
        <w:rPr>
          <w:rFonts w:ascii="Palatino Linotype" w:eastAsia="Georgia" w:hAnsi="Palatino Linotype" w:cs="Georgia"/>
          <w:sz w:val="24"/>
          <w:szCs w:val="24"/>
        </w:rPr>
        <w:t>ị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không gi</w:t>
      </w:r>
      <w:r w:rsidR="00ED62A1">
        <w:rPr>
          <w:rFonts w:ascii="Palatino Linotype" w:eastAsia="Georgia" w:hAnsi="Palatino Linotype" w:cs="Georgia"/>
          <w:sz w:val="24"/>
          <w:szCs w:val="24"/>
        </w:rPr>
        <w:t>ả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i th</w:t>
      </w:r>
      <w:r w:rsidR="00ED62A1">
        <w:rPr>
          <w:rFonts w:ascii="Palatino Linotype" w:eastAsia="Georgia" w:hAnsi="Palatino Linotype" w:cs="Georgia"/>
          <w:sz w:val="24"/>
          <w:szCs w:val="24"/>
        </w:rPr>
        <w:t>í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ch g</w:t>
      </w:r>
      <w:r w:rsidR="00ED62A1">
        <w:rPr>
          <w:rFonts w:ascii="Palatino Linotype" w:eastAsia="Georgia" w:hAnsi="Palatino Linotype" w:cs="Georgia"/>
          <w:sz w:val="24"/>
          <w:szCs w:val="24"/>
        </w:rPr>
        <w:t>ì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 xml:space="preserve"> th</w:t>
      </w:r>
      <w:r w:rsidR="00ED62A1">
        <w:rPr>
          <w:rFonts w:ascii="Palatino Linotype" w:eastAsia="Georgia" w:hAnsi="Palatino Linotype" w:cs="Georgia"/>
          <w:sz w:val="24"/>
          <w:szCs w:val="24"/>
        </w:rPr>
        <w:t>ê</w:t>
      </w:r>
      <w:r w:rsidR="00407317" w:rsidRPr="00450B15">
        <w:rPr>
          <w:rFonts w:ascii="Palatino Linotype" w:eastAsia="Georgia" w:hAnsi="Palatino Linotype" w:cs="Georgia"/>
          <w:sz w:val="24"/>
          <w:szCs w:val="24"/>
        </w:rPr>
        <w:t>m.</w:t>
      </w:r>
    </w:p>
    <w:p w14:paraId="05FB6FEB" w14:textId="2DB80F98" w:rsidR="00427876" w:rsidRPr="00450B15" w:rsidRDefault="00407317" w:rsidP="00ED62A1">
      <w:pPr>
        <w:tabs>
          <w:tab w:val="left" w:pos="1080"/>
        </w:tabs>
        <w:spacing w:after="0" w:line="240" w:lineRule="auto"/>
        <w:ind w:left="720" w:hanging="360"/>
        <w:jc w:val="both"/>
        <w:rPr>
          <w:rFonts w:ascii="Palatino Linotype" w:hAnsi="Palatino Linotype"/>
          <w:sz w:val="24"/>
          <w:szCs w:val="24"/>
        </w:rPr>
      </w:pPr>
      <w:r w:rsidRPr="00450B15">
        <w:rPr>
          <w:rFonts w:ascii="Palatino Linotype" w:hAnsi="Palatino Linotype"/>
          <w:sz w:val="24"/>
          <w:szCs w:val="24"/>
        </w:rPr>
        <w:br/>
      </w:r>
    </w:p>
    <w:sectPr w:rsidR="00427876" w:rsidRPr="00450B15" w:rsidSect="00450B15">
      <w:headerReference w:type="default" r:id="rId162"/>
      <w:footerReference w:type="default" r:id="rId163"/>
      <w:pgSz w:w="11907" w:h="16840" w:code="9"/>
      <w:pgMar w:top="851" w:right="680" w:bottom="851" w:left="680" w:header="34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FA53B" w14:textId="77777777" w:rsidR="00ED62A1" w:rsidRDefault="00ED62A1" w:rsidP="00ED62A1">
      <w:pPr>
        <w:spacing w:after="0" w:line="240" w:lineRule="auto"/>
      </w:pPr>
      <w:r>
        <w:separator/>
      </w:r>
    </w:p>
  </w:endnote>
  <w:endnote w:type="continuationSeparator" w:id="0">
    <w:p w14:paraId="31F9784C" w14:textId="77777777" w:rsidR="00ED62A1" w:rsidRDefault="00ED62A1" w:rsidP="00ED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-20183818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075AB2" w14:textId="09407A50" w:rsidR="00ED62A1" w:rsidRPr="00ED62A1" w:rsidRDefault="00ED62A1" w:rsidP="00ED62A1">
        <w:pPr>
          <w:pStyle w:val="Footer"/>
          <w:ind w:right="199"/>
          <w:jc w:val="right"/>
          <w:rPr>
            <w:rFonts w:ascii="Palatino Linotype" w:hAnsi="Palatino Linotype"/>
          </w:rPr>
        </w:pPr>
        <w:r w:rsidRPr="00ED62A1">
          <w:rPr>
            <w:rFonts w:ascii="Palatino Linotype" w:hAnsi="Palatino Linotype"/>
          </w:rPr>
          <w:t xml:space="preserve"> Trang </w:t>
        </w:r>
        <w:r w:rsidRPr="00ED62A1">
          <w:rPr>
            <w:rFonts w:ascii="Palatino Linotype" w:hAnsi="Palatino Linotype"/>
          </w:rPr>
          <w:fldChar w:fldCharType="begin"/>
        </w:r>
        <w:r w:rsidRPr="00ED62A1">
          <w:rPr>
            <w:rFonts w:ascii="Palatino Linotype" w:hAnsi="Palatino Linotype"/>
          </w:rPr>
          <w:instrText xml:space="preserve"> PAGE   \* MERGEFORMAT </w:instrText>
        </w:r>
        <w:r w:rsidRPr="00ED62A1">
          <w:rPr>
            <w:rFonts w:ascii="Palatino Linotype" w:hAnsi="Palatino Linotype"/>
          </w:rPr>
          <w:fldChar w:fldCharType="separate"/>
        </w:r>
        <w:r w:rsidRPr="00ED62A1">
          <w:rPr>
            <w:rFonts w:ascii="Palatino Linotype" w:hAnsi="Palatino Linotype"/>
            <w:noProof/>
          </w:rPr>
          <w:t>2</w:t>
        </w:r>
        <w:r w:rsidRPr="00ED62A1">
          <w:rPr>
            <w:rFonts w:ascii="Palatino Linotype" w:hAnsi="Palatino Linotype"/>
            <w:noProof/>
          </w:rPr>
          <w:fldChar w:fldCharType="end"/>
        </w:r>
        <w:r w:rsidRPr="00ED62A1">
          <w:rPr>
            <w:rFonts w:ascii="Palatino Linotype" w:hAnsi="Palatino Linotype"/>
            <w:noProof/>
          </w:rPr>
          <w:t>/4 - Mã đề thi 0220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C938E" w14:textId="77777777" w:rsidR="00ED62A1" w:rsidRDefault="00ED62A1" w:rsidP="00ED62A1">
      <w:pPr>
        <w:spacing w:after="0" w:line="240" w:lineRule="auto"/>
      </w:pPr>
      <w:r>
        <w:separator/>
      </w:r>
    </w:p>
  </w:footnote>
  <w:footnote w:type="continuationSeparator" w:id="0">
    <w:p w14:paraId="5E9566FC" w14:textId="77777777" w:rsidR="00ED62A1" w:rsidRDefault="00ED62A1" w:rsidP="00ED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38BE2" w14:textId="232DD854" w:rsidR="0018468A" w:rsidRPr="0018468A" w:rsidRDefault="0018468A" w:rsidP="0018468A">
    <w:pPr>
      <w:pStyle w:val="Header"/>
      <w:pBdr>
        <w:bottom w:val="single" w:sz="4" w:space="1" w:color="auto"/>
      </w:pBdr>
      <w:jc w:val="center"/>
      <w:rPr>
        <w:rFonts w:ascii="Palatino Linotype" w:hAnsi="Palatino Linotype"/>
      </w:rPr>
    </w:pPr>
    <w:r w:rsidRPr="0018468A">
      <w:rPr>
        <w:rFonts w:ascii="Palatino Linotype" w:hAnsi="Palatino Linotype"/>
      </w:rPr>
      <w:t>WORD HÓA  Nguyễn Đức Thành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30A20"/>
    <w:multiLevelType w:val="hybridMultilevel"/>
    <w:tmpl w:val="051A0D16"/>
    <w:lvl w:ilvl="0" w:tplc="424CD8D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93492"/>
    <w:multiLevelType w:val="hybridMultilevel"/>
    <w:tmpl w:val="F7147104"/>
    <w:lvl w:ilvl="0" w:tplc="2B2A63D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555064DE">
      <w:numFmt w:val="decimal"/>
      <w:lvlText w:val=""/>
      <w:lvlJc w:val="left"/>
    </w:lvl>
    <w:lvl w:ilvl="2" w:tplc="022CC568">
      <w:numFmt w:val="decimal"/>
      <w:lvlText w:val=""/>
      <w:lvlJc w:val="left"/>
    </w:lvl>
    <w:lvl w:ilvl="3" w:tplc="E1C49836">
      <w:numFmt w:val="decimal"/>
      <w:lvlText w:val=""/>
      <w:lvlJc w:val="left"/>
    </w:lvl>
    <w:lvl w:ilvl="4" w:tplc="EFA2B1B8">
      <w:numFmt w:val="decimal"/>
      <w:lvlText w:val=""/>
      <w:lvlJc w:val="left"/>
    </w:lvl>
    <w:lvl w:ilvl="5" w:tplc="56C64090">
      <w:numFmt w:val="decimal"/>
      <w:lvlText w:val=""/>
      <w:lvlJc w:val="left"/>
    </w:lvl>
    <w:lvl w:ilvl="6" w:tplc="5CA47664">
      <w:numFmt w:val="decimal"/>
      <w:lvlText w:val=""/>
      <w:lvlJc w:val="left"/>
    </w:lvl>
    <w:lvl w:ilvl="7" w:tplc="74A678DC">
      <w:numFmt w:val="decimal"/>
      <w:lvlText w:val=""/>
      <w:lvlJc w:val="left"/>
    </w:lvl>
    <w:lvl w:ilvl="8" w:tplc="1D7A3A5C">
      <w:numFmt w:val="decimal"/>
      <w:lvlText w:val=""/>
      <w:lvlJc w:val="left"/>
    </w:lvl>
  </w:abstractNum>
  <w:abstractNum w:abstractNumId="2" w15:restartNumberingAfterBreak="0">
    <w:nsid w:val="7AED23AE"/>
    <w:multiLevelType w:val="hybridMultilevel"/>
    <w:tmpl w:val="2474B87E"/>
    <w:lvl w:ilvl="0" w:tplc="6ED8EC1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CE587F6E">
      <w:numFmt w:val="decimal"/>
      <w:lvlText w:val=""/>
      <w:lvlJc w:val="left"/>
    </w:lvl>
    <w:lvl w:ilvl="2" w:tplc="46F8092E">
      <w:numFmt w:val="decimal"/>
      <w:lvlText w:val=""/>
      <w:lvlJc w:val="left"/>
    </w:lvl>
    <w:lvl w:ilvl="3" w:tplc="6B424CC0">
      <w:numFmt w:val="decimal"/>
      <w:lvlText w:val=""/>
      <w:lvlJc w:val="left"/>
    </w:lvl>
    <w:lvl w:ilvl="4" w:tplc="D31A3ED4">
      <w:numFmt w:val="decimal"/>
      <w:lvlText w:val=""/>
      <w:lvlJc w:val="left"/>
    </w:lvl>
    <w:lvl w:ilvl="5" w:tplc="E0829DFA">
      <w:numFmt w:val="decimal"/>
      <w:lvlText w:val=""/>
      <w:lvlJc w:val="left"/>
    </w:lvl>
    <w:lvl w:ilvl="6" w:tplc="0FC2F4FE">
      <w:numFmt w:val="decimal"/>
      <w:lvlText w:val=""/>
      <w:lvlJc w:val="left"/>
    </w:lvl>
    <w:lvl w:ilvl="7" w:tplc="7860A082">
      <w:numFmt w:val="decimal"/>
      <w:lvlText w:val=""/>
      <w:lvlJc w:val="left"/>
    </w:lvl>
    <w:lvl w:ilvl="8" w:tplc="1764C53E">
      <w:numFmt w:val="decimal"/>
      <w:lvlText w:val=""/>
      <w:lvlJc w:val="left"/>
    </w:lvl>
  </w:abstractNum>
  <w:num w:numId="1" w16cid:durableId="165248027">
    <w:abstractNumId w:val="2"/>
  </w:num>
  <w:num w:numId="2" w16cid:durableId="1507939935">
    <w:abstractNumId w:val="1"/>
  </w:num>
  <w:num w:numId="3" w16cid:durableId="1420714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876"/>
    <w:rsid w:val="00006D0D"/>
    <w:rsid w:val="0018468A"/>
    <w:rsid w:val="00364B7F"/>
    <w:rsid w:val="00407317"/>
    <w:rsid w:val="00427876"/>
    <w:rsid w:val="00450B15"/>
    <w:rsid w:val="00894F65"/>
    <w:rsid w:val="00ED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."/>
  <w:listSeparator w:val=","/>
  <w14:docId w14:val="467DDFF3"/>
  <w15:docId w15:val="{1AA5D309-03C1-45E4-9E72-99C7C27A9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450B15"/>
    <w:rPr>
      <w:rFonts w:ascii="Palatino Linotype" w:eastAsia="Georgia" w:hAnsi="Palatino Linotype" w:cs="Georgia"/>
      <w:sz w:val="24"/>
      <w:szCs w:val="24"/>
    </w:rPr>
  </w:style>
  <w:style w:type="table" w:styleId="TableGrid">
    <w:name w:val="Table Grid"/>
    <w:basedOn w:val="TableNormal"/>
    <w:uiPriority w:val="39"/>
    <w:rsid w:val="00ED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6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62A1"/>
  </w:style>
  <w:style w:type="paragraph" w:styleId="Footer">
    <w:name w:val="footer"/>
    <w:basedOn w:val="Normal"/>
    <w:link w:val="FooterChar"/>
    <w:uiPriority w:val="99"/>
    <w:unhideWhenUsed/>
    <w:rsid w:val="00ED6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62A1"/>
  </w:style>
  <w:style w:type="paragraph" w:styleId="ListParagraph">
    <w:name w:val="List Paragraph"/>
    <w:basedOn w:val="Normal"/>
    <w:uiPriority w:val="34"/>
    <w:qFormat/>
    <w:rsid w:val="00ED62A1"/>
    <w:pPr>
      <w:spacing w:after="0" w:line="240" w:lineRule="auto"/>
      <w:ind w:left="720"/>
      <w:contextualSpacing/>
    </w:pPr>
    <w:rPr>
      <w:rFonts w:ascii="Times New Roman" w:hAnsi="Times New Roman"/>
      <w:kern w:val="2"/>
      <w:sz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2.wmf"/><Relationship Id="rId138" Type="http://schemas.openxmlformats.org/officeDocument/2006/relationships/image" Target="media/image64.wmf"/><Relationship Id="rId154" Type="http://schemas.openxmlformats.org/officeDocument/2006/relationships/image" Target="media/image71.wmf"/><Relationship Id="rId159" Type="http://schemas.openxmlformats.org/officeDocument/2006/relationships/oleObject" Target="embeddings/oleObject80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58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2.bin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4.wmf"/><Relationship Id="rId165" Type="http://schemas.openxmlformats.org/officeDocument/2006/relationships/theme" Target="theme/theme1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6.bin"/><Relationship Id="rId139" Type="http://schemas.openxmlformats.org/officeDocument/2006/relationships/oleObject" Target="embeddings/oleObject69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69.wmf"/><Relationship Id="rId155" Type="http://schemas.openxmlformats.org/officeDocument/2006/relationships/oleObject" Target="embeddings/oleObject78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70.bin"/><Relationship Id="rId145" Type="http://schemas.openxmlformats.org/officeDocument/2006/relationships/image" Target="media/image67.wmf"/><Relationship Id="rId161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image" Target="media/image34.png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43" Type="http://schemas.openxmlformats.org/officeDocument/2006/relationships/image" Target="media/image66.wmf"/><Relationship Id="rId148" Type="http://schemas.openxmlformats.org/officeDocument/2006/relationships/image" Target="media/image68.wmf"/><Relationship Id="rId151" Type="http://schemas.openxmlformats.org/officeDocument/2006/relationships/oleObject" Target="embeddings/oleObject76.bin"/><Relationship Id="rId156" Type="http://schemas.openxmlformats.org/officeDocument/2006/relationships/image" Target="media/image72.wmf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8.bin"/><Relationship Id="rId125" Type="http://schemas.openxmlformats.org/officeDocument/2006/relationships/oleObject" Target="embeddings/oleObject61.bin"/><Relationship Id="rId141" Type="http://schemas.openxmlformats.org/officeDocument/2006/relationships/image" Target="media/image65.wmf"/><Relationship Id="rId146" Type="http://schemas.openxmlformats.org/officeDocument/2006/relationships/oleObject" Target="embeddings/oleObject73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9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image" Target="media/image70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4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png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71.bin"/><Relationship Id="rId163" Type="http://schemas.openxmlformats.org/officeDocument/2006/relationships/footer" Target="footer1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0.png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1656</Words>
  <Characters>9441</Characters>
  <Application>Microsoft Office Word</Application>
  <DocSecurity>0</DocSecurity>
  <Lines>78</Lines>
  <Paragraphs>22</Paragraphs>
  <ScaleCrop>false</ScaleCrop>
  <Company/>
  <LinksUpToDate>false</LinksUpToDate>
  <CharactersWithSpaces>11075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Nguyen Van Tiep</cp:lastModifiedBy>
  <cp:revision>8</cp:revision>
  <dcterms:created xsi:type="dcterms:W3CDTF">2025-06-26T17:00:00Z</dcterms:created>
  <dcterms:modified xsi:type="dcterms:W3CDTF">2025-06-27T04:56:00Z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